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8ED" w:rsidRDefault="007048ED" w:rsidP="007048ED"/>
    <w:p w:rsidR="007048ED" w:rsidRDefault="007048ED" w:rsidP="007048ED">
      <w:pPr>
        <w:pStyle w:val="ConsPlusNormal"/>
        <w:widowControl/>
        <w:ind w:firstLine="0"/>
      </w:pPr>
    </w:p>
    <w:p w:rsidR="007048ED" w:rsidRDefault="007048ED" w:rsidP="007048ED">
      <w:pPr>
        <w:pStyle w:val="a3"/>
        <w:suppressAutoHyphens w:val="0"/>
        <w:jc w:val="center"/>
        <w:rPr>
          <w:i w:val="0"/>
          <w:iCs/>
          <w:noProof/>
          <w:sz w:val="36"/>
        </w:rPr>
      </w:pPr>
      <w:r>
        <w:rPr>
          <w:i w:val="0"/>
          <w:iCs/>
          <w:noProof/>
          <w:sz w:val="36"/>
        </w:rPr>
        <w:t xml:space="preserve">АДМИНИСТРАЦИЯ </w:t>
      </w:r>
    </w:p>
    <w:p w:rsidR="007048ED" w:rsidRDefault="007048ED" w:rsidP="007048ED">
      <w:pPr>
        <w:pStyle w:val="a3"/>
        <w:suppressAutoHyphens w:val="0"/>
        <w:jc w:val="center"/>
        <w:rPr>
          <w:i w:val="0"/>
          <w:iCs/>
          <w:sz w:val="36"/>
        </w:rPr>
      </w:pPr>
      <w:r>
        <w:rPr>
          <w:i w:val="0"/>
          <w:iCs/>
          <w:noProof/>
          <w:sz w:val="36"/>
        </w:rPr>
        <w:t>ГОРОДСКОГО ПОСЕЛЕНИЯ НОВОСЕМЕЙКИНО</w:t>
      </w:r>
    </w:p>
    <w:p w:rsidR="007048ED" w:rsidRDefault="007048ED" w:rsidP="007048ED">
      <w:pPr>
        <w:spacing w:after="0" w:line="240" w:lineRule="auto"/>
        <w:jc w:val="center"/>
        <w:rPr>
          <w:rFonts w:ascii="Times New Roman" w:hAnsi="Times New Roman"/>
          <w:b/>
          <w:sz w:val="36"/>
        </w:rPr>
      </w:pPr>
      <w:r>
        <w:rPr>
          <w:rFonts w:ascii="Times New Roman" w:hAnsi="Times New Roman"/>
          <w:b/>
          <w:sz w:val="36"/>
        </w:rPr>
        <w:t xml:space="preserve">МУНИЦИПАЛЬНОГО РАЙОНА </w:t>
      </w:r>
      <w:proofErr w:type="gramStart"/>
      <w:r>
        <w:rPr>
          <w:rFonts w:ascii="Times New Roman" w:hAnsi="Times New Roman"/>
          <w:b/>
          <w:sz w:val="36"/>
        </w:rPr>
        <w:t>КРАСНОЯРСКИЙ</w:t>
      </w:r>
      <w:proofErr w:type="gramEnd"/>
    </w:p>
    <w:p w:rsidR="007048ED" w:rsidRDefault="007048ED" w:rsidP="007048ED">
      <w:pPr>
        <w:spacing w:after="0" w:line="240" w:lineRule="auto"/>
        <w:jc w:val="center"/>
        <w:rPr>
          <w:rFonts w:ascii="Times New Roman" w:hAnsi="Times New Roman"/>
          <w:b/>
          <w:sz w:val="36"/>
        </w:rPr>
      </w:pPr>
      <w:r>
        <w:rPr>
          <w:rFonts w:ascii="Times New Roman" w:hAnsi="Times New Roman"/>
          <w:b/>
          <w:sz w:val="36"/>
        </w:rPr>
        <w:t>САМАРСКОЙ ОБЛАСТИ</w:t>
      </w:r>
    </w:p>
    <w:p w:rsidR="007048ED" w:rsidRDefault="007048ED" w:rsidP="007048ED">
      <w:pPr>
        <w:spacing w:line="360" w:lineRule="auto"/>
        <w:jc w:val="center"/>
        <w:rPr>
          <w:rFonts w:ascii="Times New Roman" w:hAnsi="Times New Roman"/>
          <w:b/>
        </w:rPr>
      </w:pPr>
    </w:p>
    <w:p w:rsidR="007048ED" w:rsidRDefault="007048ED" w:rsidP="007048ED">
      <w:pPr>
        <w:pStyle w:val="9"/>
        <w:spacing w:before="0" w:line="360" w:lineRule="auto"/>
        <w:rPr>
          <w:b w:val="0"/>
          <w:noProof w:val="0"/>
          <w:sz w:val="44"/>
        </w:rPr>
      </w:pPr>
      <w:r>
        <w:rPr>
          <w:b w:val="0"/>
          <w:noProof w:val="0"/>
          <w:sz w:val="44"/>
        </w:rPr>
        <w:t>ПОСТАНОВЛЕНИЕ</w:t>
      </w:r>
    </w:p>
    <w:p w:rsidR="007048ED" w:rsidRDefault="007048ED" w:rsidP="007048ED">
      <w:pPr>
        <w:pStyle w:val="a3"/>
        <w:suppressAutoHyphens w:val="0"/>
        <w:jc w:val="center"/>
        <w:rPr>
          <w:i w:val="0"/>
        </w:rPr>
      </w:pPr>
      <w:r>
        <w:rPr>
          <w:i w:val="0"/>
        </w:rPr>
        <w:t xml:space="preserve">от  08 февраля 2011 года  №   2  </w:t>
      </w:r>
    </w:p>
    <w:p w:rsidR="007048ED" w:rsidRDefault="007048ED" w:rsidP="007048ED">
      <w:pPr>
        <w:pStyle w:val="a3"/>
        <w:suppressAutoHyphens w:val="0"/>
        <w:jc w:val="center"/>
        <w:rPr>
          <w:b w:val="0"/>
          <w:i w:val="0"/>
        </w:rPr>
      </w:pPr>
    </w:p>
    <w:p w:rsidR="007048ED" w:rsidRDefault="007048ED" w:rsidP="007048ED">
      <w:pPr>
        <w:spacing w:line="240" w:lineRule="auto"/>
        <w:jc w:val="center"/>
        <w:rPr>
          <w:rFonts w:ascii="Times New Roman" w:hAnsi="Times New Roman"/>
          <w:b/>
          <w:sz w:val="28"/>
          <w:szCs w:val="28"/>
        </w:rPr>
      </w:pPr>
      <w:r>
        <w:rPr>
          <w:rFonts w:ascii="Times New Roman" w:hAnsi="Times New Roman"/>
          <w:b/>
          <w:sz w:val="28"/>
          <w:szCs w:val="28"/>
        </w:rPr>
        <w:t xml:space="preserve">О комиссии по противодействию коррупции на территории городского поселения Новосемейкино муниципального района </w:t>
      </w:r>
      <w:proofErr w:type="gramStart"/>
      <w:r>
        <w:rPr>
          <w:rFonts w:ascii="Times New Roman" w:hAnsi="Times New Roman"/>
          <w:b/>
          <w:sz w:val="28"/>
          <w:szCs w:val="28"/>
        </w:rPr>
        <w:t>Красноярский</w:t>
      </w:r>
      <w:proofErr w:type="gramEnd"/>
      <w:r>
        <w:rPr>
          <w:rFonts w:ascii="Times New Roman" w:hAnsi="Times New Roman"/>
          <w:b/>
          <w:sz w:val="28"/>
          <w:szCs w:val="28"/>
        </w:rPr>
        <w:t xml:space="preserve">  Самарской области </w:t>
      </w:r>
    </w:p>
    <w:p w:rsidR="007048ED" w:rsidRDefault="007048ED" w:rsidP="007048ED">
      <w:pPr>
        <w:jc w:val="center"/>
        <w:rPr>
          <w:rFonts w:ascii="Times New Roman" w:hAnsi="Times New Roman"/>
          <w:b/>
          <w:sz w:val="28"/>
          <w:szCs w:val="28"/>
        </w:rPr>
      </w:pPr>
    </w:p>
    <w:p w:rsidR="007048ED" w:rsidRDefault="007048ED" w:rsidP="007048ED">
      <w:pPr>
        <w:jc w:val="center"/>
        <w:rPr>
          <w:rFonts w:ascii="Calibri" w:hAnsi="Calibri"/>
          <w:b/>
          <w:sz w:val="28"/>
          <w:szCs w:val="28"/>
        </w:rPr>
      </w:pPr>
    </w:p>
    <w:p w:rsidR="007048ED" w:rsidRDefault="007048ED" w:rsidP="007048ED">
      <w:pPr>
        <w:pStyle w:val="ConsPlusTitle"/>
        <w:widowControl/>
        <w:jc w:val="center"/>
      </w:pPr>
    </w:p>
    <w:p w:rsidR="007048ED" w:rsidRDefault="007048ED" w:rsidP="007048ED">
      <w:pPr>
        <w:pStyle w:val="ConsPlusNormal"/>
        <w:widowControl/>
        <w:spacing w:line="36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Во исполнение Закона Самарской области от 10.03.2009 № 23-ГД «О противодействии коррупции в Самарской области»,  Администрация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Самарской области ПОСТАНОВЛЯЕТ:</w:t>
      </w:r>
    </w:p>
    <w:p w:rsidR="007048ED" w:rsidRDefault="007048ED" w:rsidP="007048ED">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Создать комиссию  по противодействию коррупции на территории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Самарской области.</w:t>
      </w:r>
    </w:p>
    <w:p w:rsidR="007048ED" w:rsidRDefault="007048ED" w:rsidP="007048ED">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Утвердить Положение о комиссии по противодействию коррупции на территории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Самарской области согласно приложению 1. </w:t>
      </w:r>
    </w:p>
    <w:p w:rsidR="007048ED" w:rsidRDefault="007048ED" w:rsidP="007048ED">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Утвердить состав комиссии по противодействию коррупции на территории городского поселения Новосемейкино  муниципального района Красноярский Самарской области согласно приложению 2.</w:t>
      </w:r>
    </w:p>
    <w:p w:rsidR="007048ED" w:rsidRDefault="007048ED" w:rsidP="007048ED">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Предложить принять участие в работе комиссии по противодействию коррупции на территории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w:t>
      </w:r>
    </w:p>
    <w:p w:rsidR="007048ED" w:rsidRDefault="007048ED" w:rsidP="007048ED">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участковому уполномоченному  ОВД по муниципальному району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Чернову А.В.</w:t>
      </w:r>
    </w:p>
    <w:p w:rsidR="007048ED" w:rsidRDefault="007048ED" w:rsidP="007048ED">
      <w:pPr>
        <w:pStyle w:val="ConsPlusNormal"/>
        <w:widowControl/>
        <w:spacing w:line="360" w:lineRule="auto"/>
        <w:ind w:firstLine="709"/>
        <w:rPr>
          <w:rFonts w:ascii="Times New Roman" w:hAnsi="Times New Roman" w:cs="Times New Roman"/>
          <w:sz w:val="28"/>
          <w:szCs w:val="28"/>
        </w:rPr>
      </w:pPr>
      <w:r>
        <w:rPr>
          <w:rFonts w:ascii="Times New Roman" w:hAnsi="Times New Roman" w:cs="Times New Roman"/>
          <w:sz w:val="28"/>
          <w:szCs w:val="28"/>
        </w:rPr>
        <w:t>5. Настоящее постановление  направить для официального опубликования в средствах массовой информации.</w:t>
      </w:r>
    </w:p>
    <w:p w:rsidR="007048ED" w:rsidRDefault="007048ED" w:rsidP="007048ED">
      <w:pPr>
        <w:pStyle w:val="ConsPlusNormal"/>
        <w:widowControl/>
        <w:spacing w:line="360" w:lineRule="auto"/>
        <w:ind w:firstLine="709"/>
        <w:rPr>
          <w:rFonts w:ascii="Times New Roman" w:hAnsi="Times New Roman" w:cs="Times New Roman"/>
          <w:sz w:val="28"/>
          <w:szCs w:val="28"/>
        </w:rPr>
      </w:pPr>
      <w:r>
        <w:rPr>
          <w:rFonts w:ascii="Times New Roman" w:hAnsi="Times New Roman" w:cs="Times New Roman"/>
          <w:sz w:val="28"/>
          <w:szCs w:val="28"/>
        </w:rPr>
        <w:t>6.Настоящее постановление вступает в силу со дня его официального опубликования.</w:t>
      </w:r>
    </w:p>
    <w:p w:rsidR="007048ED" w:rsidRDefault="007048ED" w:rsidP="007048ED">
      <w:pPr>
        <w:pStyle w:val="ConsPlusNormal"/>
        <w:widowControl/>
        <w:spacing w:line="360" w:lineRule="auto"/>
        <w:ind w:firstLine="0"/>
        <w:jc w:val="right"/>
        <w:rPr>
          <w:rFonts w:ascii="Times New Roman" w:hAnsi="Times New Roman" w:cs="Times New Roman"/>
          <w:sz w:val="28"/>
          <w:szCs w:val="28"/>
        </w:rPr>
      </w:pPr>
    </w:p>
    <w:p w:rsidR="007048ED" w:rsidRDefault="007048ED" w:rsidP="007048ED">
      <w:pPr>
        <w:pStyle w:val="ConsPlusNormal"/>
        <w:widowControl/>
        <w:spacing w:line="360" w:lineRule="auto"/>
        <w:ind w:firstLine="0"/>
        <w:jc w:val="right"/>
        <w:rPr>
          <w:rFonts w:ascii="Times New Roman" w:hAnsi="Times New Roman" w:cs="Times New Roman"/>
          <w:sz w:val="28"/>
          <w:szCs w:val="28"/>
        </w:rPr>
      </w:pPr>
    </w:p>
    <w:p w:rsidR="007048ED" w:rsidRDefault="007048ED" w:rsidP="007048ED">
      <w:pPr>
        <w:pStyle w:val="ConsPlusNormal"/>
        <w:widowControl/>
        <w:spacing w:line="360" w:lineRule="auto"/>
        <w:ind w:firstLine="0"/>
        <w:jc w:val="right"/>
        <w:rPr>
          <w:rFonts w:ascii="Times New Roman" w:hAnsi="Times New Roman" w:cs="Times New Roman"/>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r>
        <w:rPr>
          <w:rFonts w:ascii="Times New Roman" w:hAnsi="Times New Roman" w:cs="Times New Roman"/>
          <w:b/>
          <w:sz w:val="28"/>
          <w:szCs w:val="28"/>
        </w:rPr>
        <w:t xml:space="preserve">       Глава администрации                                                     В.И.Лопатин</w:t>
      </w: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tabs>
          <w:tab w:val="left" w:pos="970"/>
        </w:tabs>
        <w:spacing w:line="360" w:lineRule="auto"/>
        <w:ind w:firstLine="0"/>
        <w:rPr>
          <w:rFonts w:ascii="Times New Roman" w:hAnsi="Times New Roman" w:cs="Times New Roman"/>
          <w:sz w:val="22"/>
          <w:szCs w:val="22"/>
        </w:rPr>
      </w:pPr>
      <w:r>
        <w:rPr>
          <w:rFonts w:ascii="Times New Roman" w:hAnsi="Times New Roman" w:cs="Times New Roman"/>
          <w:sz w:val="22"/>
          <w:szCs w:val="22"/>
        </w:rPr>
        <w:t>Брюханова Н.А.,2258945</w:t>
      </w: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p w:rsidR="007048ED" w:rsidRDefault="007048ED" w:rsidP="007048ED">
      <w:pPr>
        <w:pStyle w:val="ConsPlusNormal"/>
        <w:widowControl/>
        <w:spacing w:line="360" w:lineRule="auto"/>
        <w:ind w:firstLine="0"/>
        <w:rPr>
          <w:rFonts w:ascii="Times New Roman" w:hAnsi="Times New Roman" w:cs="Times New Roman"/>
          <w:b/>
          <w:sz w:val="28"/>
          <w:szCs w:val="28"/>
        </w:rPr>
      </w:pPr>
    </w:p>
    <w:tbl>
      <w:tblPr>
        <w:tblW w:w="0" w:type="auto"/>
        <w:tblLook w:val="04A0"/>
      </w:tblPr>
      <w:tblGrid>
        <w:gridCol w:w="4575"/>
        <w:gridCol w:w="4711"/>
      </w:tblGrid>
      <w:tr w:rsidR="007048ED" w:rsidTr="003678A4">
        <w:tc>
          <w:tcPr>
            <w:tcW w:w="4575" w:type="dxa"/>
          </w:tcPr>
          <w:p w:rsidR="007048ED" w:rsidRDefault="007048ED" w:rsidP="003678A4">
            <w:pPr>
              <w:pStyle w:val="ConsPlusNormal"/>
              <w:widowControl/>
              <w:tabs>
                <w:tab w:val="left" w:pos="970"/>
              </w:tabs>
              <w:spacing w:line="360" w:lineRule="auto"/>
              <w:ind w:firstLine="0"/>
              <w:rPr>
                <w:rFonts w:ascii="Times New Roman" w:hAnsi="Times New Roman" w:cs="Times New Roman"/>
                <w:sz w:val="22"/>
                <w:szCs w:val="22"/>
              </w:rPr>
            </w:pPr>
          </w:p>
          <w:p w:rsidR="007048ED" w:rsidRDefault="007048ED" w:rsidP="003678A4">
            <w:pPr>
              <w:pStyle w:val="ConsPlusNormal"/>
              <w:widowControl/>
              <w:tabs>
                <w:tab w:val="left" w:pos="970"/>
              </w:tabs>
              <w:spacing w:line="360" w:lineRule="auto"/>
              <w:ind w:firstLine="0"/>
              <w:rPr>
                <w:rFonts w:ascii="Times New Roman" w:hAnsi="Times New Roman" w:cs="Times New Roman"/>
                <w:sz w:val="22"/>
                <w:szCs w:val="22"/>
              </w:rPr>
            </w:pPr>
          </w:p>
          <w:p w:rsidR="007048ED" w:rsidRDefault="007048ED" w:rsidP="003678A4">
            <w:pPr>
              <w:pStyle w:val="ConsPlusNormal"/>
              <w:widowControl/>
              <w:tabs>
                <w:tab w:val="left" w:pos="970"/>
              </w:tabs>
              <w:spacing w:line="360" w:lineRule="auto"/>
              <w:ind w:firstLine="0"/>
              <w:rPr>
                <w:rFonts w:ascii="Times New Roman" w:hAnsi="Times New Roman" w:cs="Times New Roman"/>
                <w:sz w:val="22"/>
                <w:szCs w:val="22"/>
              </w:rPr>
            </w:pPr>
          </w:p>
          <w:p w:rsidR="007048ED" w:rsidRDefault="007048ED" w:rsidP="003678A4">
            <w:pPr>
              <w:pStyle w:val="ConsPlusNormal"/>
              <w:widowControl/>
              <w:tabs>
                <w:tab w:val="left" w:pos="970"/>
              </w:tabs>
              <w:spacing w:line="360" w:lineRule="auto"/>
              <w:ind w:firstLine="0"/>
              <w:rPr>
                <w:rFonts w:ascii="Times New Roman" w:hAnsi="Times New Roman" w:cs="Times New Roman"/>
                <w:sz w:val="28"/>
                <w:szCs w:val="28"/>
              </w:rPr>
            </w:pPr>
          </w:p>
        </w:tc>
        <w:tc>
          <w:tcPr>
            <w:tcW w:w="4711" w:type="dxa"/>
            <w:hideMark/>
          </w:tcPr>
          <w:p w:rsidR="007048ED" w:rsidRDefault="007048ED" w:rsidP="003678A4">
            <w:pPr>
              <w:pStyle w:val="ConsPlusNormal"/>
              <w:widowControl/>
              <w:tabs>
                <w:tab w:val="left" w:pos="970"/>
              </w:tabs>
              <w:ind w:firstLine="0"/>
              <w:jc w:val="center"/>
              <w:rPr>
                <w:rFonts w:ascii="Times New Roman" w:hAnsi="Times New Roman" w:cs="Times New Roman"/>
                <w:sz w:val="28"/>
                <w:szCs w:val="28"/>
              </w:rPr>
            </w:pPr>
            <w:r>
              <w:rPr>
                <w:rFonts w:ascii="Times New Roman" w:hAnsi="Times New Roman" w:cs="Times New Roman"/>
                <w:sz w:val="28"/>
                <w:szCs w:val="28"/>
              </w:rPr>
              <w:t>ПРИЛОЖЕНИЕ 2</w:t>
            </w:r>
          </w:p>
          <w:p w:rsidR="007048ED" w:rsidRDefault="007048ED" w:rsidP="003678A4">
            <w:pPr>
              <w:pStyle w:val="ConsPlusNormal"/>
              <w:widowControl/>
              <w:tabs>
                <w:tab w:val="left" w:pos="970"/>
              </w:tabs>
              <w:ind w:firstLine="0"/>
              <w:jc w:val="center"/>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7048ED" w:rsidRDefault="007048ED" w:rsidP="003678A4">
            <w:pPr>
              <w:pStyle w:val="ConsPlusNormal"/>
              <w:widowControl/>
              <w:tabs>
                <w:tab w:val="left" w:pos="970"/>
              </w:tabs>
              <w:ind w:firstLine="0"/>
              <w:jc w:val="center"/>
              <w:rPr>
                <w:rFonts w:ascii="Times New Roman" w:hAnsi="Times New Roman" w:cs="Times New Roman"/>
                <w:sz w:val="28"/>
                <w:szCs w:val="28"/>
              </w:rPr>
            </w:pPr>
            <w:r>
              <w:rPr>
                <w:rFonts w:ascii="Times New Roman" w:hAnsi="Times New Roman" w:cs="Times New Roman"/>
                <w:sz w:val="28"/>
                <w:szCs w:val="28"/>
              </w:rPr>
              <w:t xml:space="preserve">городского поселения Новосемейкино </w:t>
            </w:r>
          </w:p>
          <w:p w:rsidR="007048ED" w:rsidRDefault="007048ED" w:rsidP="003678A4">
            <w:pPr>
              <w:pStyle w:val="ConsPlusNormal"/>
              <w:widowControl/>
              <w:tabs>
                <w:tab w:val="left" w:pos="970"/>
              </w:tabs>
              <w:ind w:firstLine="0"/>
              <w:jc w:val="center"/>
              <w:rPr>
                <w:rFonts w:ascii="Times New Roman" w:hAnsi="Times New Roman" w:cs="Times New Roman"/>
                <w:sz w:val="28"/>
                <w:szCs w:val="28"/>
              </w:rPr>
            </w:pPr>
            <w:r>
              <w:rPr>
                <w:rFonts w:ascii="Times New Roman" w:hAnsi="Times New Roman" w:cs="Times New Roman"/>
                <w:sz w:val="28"/>
                <w:szCs w:val="28"/>
              </w:rPr>
              <w:t xml:space="preserve">муниципального района </w:t>
            </w:r>
            <w:proofErr w:type="gramStart"/>
            <w:r>
              <w:rPr>
                <w:rFonts w:ascii="Times New Roman" w:hAnsi="Times New Roman" w:cs="Times New Roman"/>
                <w:sz w:val="28"/>
                <w:szCs w:val="28"/>
              </w:rPr>
              <w:lastRenderedPageBreak/>
              <w:t>Красноярский</w:t>
            </w:r>
            <w:proofErr w:type="gramEnd"/>
            <w:r>
              <w:rPr>
                <w:rFonts w:ascii="Times New Roman" w:hAnsi="Times New Roman" w:cs="Times New Roman"/>
                <w:sz w:val="28"/>
                <w:szCs w:val="28"/>
              </w:rPr>
              <w:t xml:space="preserve"> </w:t>
            </w:r>
          </w:p>
          <w:p w:rsidR="007048ED" w:rsidRDefault="007048ED" w:rsidP="003678A4">
            <w:pPr>
              <w:pStyle w:val="ConsPlusNormal"/>
              <w:widowControl/>
              <w:tabs>
                <w:tab w:val="left" w:pos="970"/>
              </w:tabs>
              <w:ind w:firstLine="0"/>
              <w:jc w:val="center"/>
              <w:rPr>
                <w:rFonts w:ascii="Times New Roman" w:hAnsi="Times New Roman" w:cs="Times New Roman"/>
                <w:sz w:val="28"/>
                <w:szCs w:val="28"/>
              </w:rPr>
            </w:pPr>
            <w:r>
              <w:rPr>
                <w:rFonts w:ascii="Times New Roman" w:hAnsi="Times New Roman" w:cs="Times New Roman"/>
                <w:sz w:val="28"/>
                <w:szCs w:val="28"/>
              </w:rPr>
              <w:t xml:space="preserve">        от 08.02.2011 г. № _2_______</w:t>
            </w:r>
          </w:p>
        </w:tc>
      </w:tr>
    </w:tbl>
    <w:p w:rsidR="007048ED" w:rsidRDefault="007048ED" w:rsidP="007048ED">
      <w:pPr>
        <w:pStyle w:val="ConsPlusNormal"/>
        <w:widowControl/>
        <w:spacing w:line="360" w:lineRule="auto"/>
        <w:ind w:firstLine="539"/>
        <w:jc w:val="center"/>
        <w:rPr>
          <w:rFonts w:ascii="Times New Roman" w:hAnsi="Times New Roman" w:cs="Times New Roman"/>
          <w:sz w:val="28"/>
          <w:szCs w:val="28"/>
        </w:rPr>
      </w:pPr>
    </w:p>
    <w:p w:rsidR="007048ED" w:rsidRDefault="007048ED" w:rsidP="007048ED">
      <w:pPr>
        <w:pStyle w:val="ConsPlusNormal"/>
        <w:widowControl/>
        <w:spacing w:line="360" w:lineRule="auto"/>
        <w:ind w:firstLine="539"/>
        <w:jc w:val="center"/>
        <w:rPr>
          <w:rFonts w:ascii="Times New Roman" w:hAnsi="Times New Roman" w:cs="Times New Roman"/>
          <w:b/>
          <w:sz w:val="28"/>
          <w:szCs w:val="28"/>
        </w:rPr>
      </w:pPr>
      <w:r>
        <w:rPr>
          <w:rFonts w:ascii="Times New Roman" w:hAnsi="Times New Roman" w:cs="Times New Roman"/>
          <w:b/>
          <w:sz w:val="28"/>
          <w:szCs w:val="28"/>
        </w:rPr>
        <w:t>СОСТАВ</w:t>
      </w:r>
    </w:p>
    <w:p w:rsidR="007048ED" w:rsidRDefault="007048ED" w:rsidP="007048ED">
      <w:pPr>
        <w:pStyle w:val="ConsPlusNormal"/>
        <w:widowControl/>
        <w:ind w:firstLine="539"/>
        <w:jc w:val="center"/>
        <w:rPr>
          <w:rFonts w:ascii="Times New Roman" w:hAnsi="Times New Roman" w:cs="Times New Roman"/>
          <w:b/>
          <w:sz w:val="28"/>
          <w:szCs w:val="28"/>
        </w:rPr>
      </w:pPr>
      <w:r>
        <w:rPr>
          <w:rFonts w:ascii="Times New Roman" w:hAnsi="Times New Roman" w:cs="Times New Roman"/>
          <w:b/>
          <w:sz w:val="28"/>
          <w:szCs w:val="28"/>
        </w:rPr>
        <w:t xml:space="preserve">комиссии по противодействию коррупции на территории городского поселения Новосемейкино  муниципального района </w:t>
      </w:r>
      <w:proofErr w:type="gramStart"/>
      <w:r>
        <w:rPr>
          <w:rFonts w:ascii="Times New Roman" w:hAnsi="Times New Roman" w:cs="Times New Roman"/>
          <w:b/>
          <w:sz w:val="28"/>
          <w:szCs w:val="28"/>
        </w:rPr>
        <w:t>Красноярский</w:t>
      </w:r>
      <w:proofErr w:type="gramEnd"/>
      <w:r>
        <w:rPr>
          <w:rFonts w:ascii="Times New Roman" w:hAnsi="Times New Roman" w:cs="Times New Roman"/>
          <w:b/>
          <w:sz w:val="28"/>
          <w:szCs w:val="28"/>
        </w:rPr>
        <w:t xml:space="preserve">  Самарской области</w:t>
      </w:r>
    </w:p>
    <w:p w:rsidR="007048ED" w:rsidRDefault="007048ED" w:rsidP="007048ED">
      <w:pPr>
        <w:pStyle w:val="ConsPlusNormal"/>
        <w:widowControl/>
        <w:ind w:firstLine="539"/>
        <w:jc w:val="center"/>
        <w:rPr>
          <w:rFonts w:ascii="Times New Roman" w:hAnsi="Times New Roman" w:cs="Times New Roman"/>
          <w:sz w:val="28"/>
          <w:szCs w:val="28"/>
        </w:rPr>
      </w:pPr>
    </w:p>
    <w:tbl>
      <w:tblPr>
        <w:tblW w:w="0" w:type="auto"/>
        <w:tblLook w:val="04A0"/>
      </w:tblPr>
      <w:tblGrid>
        <w:gridCol w:w="668"/>
        <w:gridCol w:w="3456"/>
        <w:gridCol w:w="5162"/>
      </w:tblGrid>
      <w:tr w:rsidR="007048ED" w:rsidTr="003678A4">
        <w:tc>
          <w:tcPr>
            <w:tcW w:w="668" w:type="dxa"/>
          </w:tcPr>
          <w:p w:rsidR="007048ED" w:rsidRDefault="007048ED" w:rsidP="003678A4">
            <w:pPr>
              <w:pStyle w:val="ConsPlusNormal"/>
              <w:widowControl/>
              <w:ind w:firstLine="0"/>
              <w:rPr>
                <w:rFonts w:ascii="Times New Roman" w:hAnsi="Times New Roman" w:cs="Times New Roman"/>
                <w:sz w:val="28"/>
                <w:szCs w:val="28"/>
              </w:rPr>
            </w:pPr>
          </w:p>
        </w:tc>
        <w:tc>
          <w:tcPr>
            <w:tcW w:w="3456" w:type="dxa"/>
            <w:hideMark/>
          </w:tcPr>
          <w:p w:rsidR="007048ED" w:rsidRDefault="007048ED" w:rsidP="003678A4">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Лопатин Владимир Ильич</w:t>
            </w:r>
          </w:p>
        </w:tc>
        <w:tc>
          <w:tcPr>
            <w:tcW w:w="5162" w:type="dxa"/>
          </w:tcPr>
          <w:p w:rsidR="007048ED" w:rsidRDefault="007048ED" w:rsidP="003678A4">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Глава  администрации городского поселения Новосемейкино муниципального района Красноярский, председатель комиссии;</w:t>
            </w:r>
          </w:p>
          <w:p w:rsidR="007048ED" w:rsidRDefault="007048ED" w:rsidP="003678A4">
            <w:pPr>
              <w:pStyle w:val="ConsPlusNormal"/>
              <w:widowControl/>
              <w:ind w:firstLine="0"/>
              <w:rPr>
                <w:rFonts w:ascii="Times New Roman" w:hAnsi="Times New Roman" w:cs="Times New Roman"/>
                <w:sz w:val="28"/>
                <w:szCs w:val="28"/>
              </w:rPr>
            </w:pPr>
          </w:p>
        </w:tc>
      </w:tr>
      <w:tr w:rsidR="007048ED" w:rsidTr="003678A4">
        <w:tc>
          <w:tcPr>
            <w:tcW w:w="668" w:type="dxa"/>
          </w:tcPr>
          <w:p w:rsidR="007048ED" w:rsidRDefault="007048ED" w:rsidP="003678A4">
            <w:pPr>
              <w:pStyle w:val="ConsPlusNormal"/>
              <w:widowControl/>
              <w:ind w:firstLine="0"/>
              <w:rPr>
                <w:rFonts w:ascii="Times New Roman" w:hAnsi="Times New Roman" w:cs="Times New Roman"/>
                <w:sz w:val="28"/>
                <w:szCs w:val="28"/>
              </w:rPr>
            </w:pPr>
          </w:p>
        </w:tc>
        <w:tc>
          <w:tcPr>
            <w:tcW w:w="3456" w:type="dxa"/>
            <w:hideMark/>
          </w:tcPr>
          <w:p w:rsidR="007048ED" w:rsidRDefault="007048ED" w:rsidP="003678A4">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Ерастов Александр Николаевич </w:t>
            </w:r>
          </w:p>
        </w:tc>
        <w:tc>
          <w:tcPr>
            <w:tcW w:w="5162" w:type="dxa"/>
            <w:hideMark/>
          </w:tcPr>
          <w:p w:rsidR="007048ED" w:rsidRDefault="007048ED" w:rsidP="003678A4">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заместитель Главы администрации городского поселения Новосемейкино муниципального района Красноярский муниципального района Красноярский, заместитель председателя комиссии;</w:t>
            </w:r>
          </w:p>
        </w:tc>
      </w:tr>
      <w:tr w:rsidR="007048ED" w:rsidTr="003678A4">
        <w:tc>
          <w:tcPr>
            <w:tcW w:w="668" w:type="dxa"/>
          </w:tcPr>
          <w:p w:rsidR="007048ED" w:rsidRDefault="007048ED" w:rsidP="003678A4">
            <w:pPr>
              <w:pStyle w:val="ConsPlusNormal"/>
              <w:widowControl/>
              <w:ind w:firstLine="0"/>
              <w:rPr>
                <w:rFonts w:ascii="Times New Roman" w:hAnsi="Times New Roman" w:cs="Times New Roman"/>
                <w:sz w:val="28"/>
                <w:szCs w:val="28"/>
              </w:rPr>
            </w:pPr>
          </w:p>
        </w:tc>
        <w:tc>
          <w:tcPr>
            <w:tcW w:w="3456" w:type="dxa"/>
            <w:hideMark/>
          </w:tcPr>
          <w:p w:rsidR="007048ED" w:rsidRDefault="007048ED" w:rsidP="003678A4">
            <w:pPr>
              <w:pStyle w:val="ConsPlusNormal"/>
              <w:widowControl/>
              <w:ind w:firstLine="0"/>
              <w:rPr>
                <w:rFonts w:ascii="Times New Roman" w:hAnsi="Times New Roman" w:cs="Times New Roman"/>
                <w:sz w:val="28"/>
                <w:szCs w:val="28"/>
              </w:rPr>
            </w:pPr>
            <w:proofErr w:type="spellStart"/>
            <w:r>
              <w:rPr>
                <w:rFonts w:ascii="Times New Roman" w:hAnsi="Times New Roman" w:cs="Times New Roman"/>
                <w:sz w:val="28"/>
                <w:szCs w:val="28"/>
              </w:rPr>
              <w:t>Филонова</w:t>
            </w:r>
            <w:proofErr w:type="spellEnd"/>
            <w:r>
              <w:rPr>
                <w:rFonts w:ascii="Times New Roman" w:hAnsi="Times New Roman" w:cs="Times New Roman"/>
                <w:sz w:val="28"/>
                <w:szCs w:val="28"/>
              </w:rPr>
              <w:t xml:space="preserve"> Ольга Владимировна</w:t>
            </w:r>
          </w:p>
        </w:tc>
        <w:tc>
          <w:tcPr>
            <w:tcW w:w="5162" w:type="dxa"/>
            <w:hideMark/>
          </w:tcPr>
          <w:p w:rsidR="007048ED" w:rsidRDefault="007048ED" w:rsidP="003678A4">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специалист администрации городского поселения Новосемейкино муниципального района Красноярский, секретарь комиссии. </w:t>
            </w:r>
          </w:p>
        </w:tc>
      </w:tr>
      <w:tr w:rsidR="007048ED" w:rsidTr="003678A4">
        <w:tc>
          <w:tcPr>
            <w:tcW w:w="668" w:type="dxa"/>
          </w:tcPr>
          <w:p w:rsidR="007048ED" w:rsidRDefault="007048ED" w:rsidP="003678A4">
            <w:pPr>
              <w:pStyle w:val="ConsPlusNormal"/>
              <w:widowControl/>
              <w:ind w:firstLine="0"/>
              <w:rPr>
                <w:rFonts w:ascii="Times New Roman" w:hAnsi="Times New Roman" w:cs="Times New Roman"/>
                <w:sz w:val="28"/>
                <w:szCs w:val="28"/>
              </w:rPr>
            </w:pPr>
          </w:p>
        </w:tc>
        <w:tc>
          <w:tcPr>
            <w:tcW w:w="3456" w:type="dxa"/>
          </w:tcPr>
          <w:p w:rsidR="007048ED" w:rsidRDefault="007048ED" w:rsidP="003678A4">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Члены комиссии:</w:t>
            </w:r>
          </w:p>
          <w:p w:rsidR="007048ED" w:rsidRDefault="007048ED" w:rsidP="003678A4">
            <w:pPr>
              <w:pStyle w:val="ConsPlusNormal"/>
              <w:widowControl/>
              <w:ind w:firstLine="0"/>
              <w:rPr>
                <w:rFonts w:ascii="Times New Roman" w:hAnsi="Times New Roman" w:cs="Times New Roman"/>
                <w:sz w:val="28"/>
                <w:szCs w:val="28"/>
              </w:rPr>
            </w:pPr>
          </w:p>
        </w:tc>
        <w:tc>
          <w:tcPr>
            <w:tcW w:w="5162" w:type="dxa"/>
          </w:tcPr>
          <w:p w:rsidR="007048ED" w:rsidRDefault="007048ED" w:rsidP="003678A4">
            <w:pPr>
              <w:pStyle w:val="ConsPlusNormal"/>
              <w:widowControl/>
              <w:ind w:firstLine="0"/>
              <w:rPr>
                <w:rFonts w:ascii="Times New Roman" w:hAnsi="Times New Roman" w:cs="Times New Roman"/>
                <w:sz w:val="28"/>
                <w:szCs w:val="28"/>
              </w:rPr>
            </w:pPr>
          </w:p>
        </w:tc>
      </w:tr>
      <w:tr w:rsidR="007048ED" w:rsidTr="003678A4">
        <w:tc>
          <w:tcPr>
            <w:tcW w:w="668" w:type="dxa"/>
          </w:tcPr>
          <w:p w:rsidR="007048ED" w:rsidRDefault="007048ED" w:rsidP="003678A4">
            <w:pPr>
              <w:pStyle w:val="ConsPlusNormal"/>
              <w:widowControl/>
              <w:ind w:firstLine="0"/>
              <w:rPr>
                <w:rFonts w:ascii="Times New Roman" w:hAnsi="Times New Roman" w:cs="Times New Roman"/>
                <w:sz w:val="28"/>
                <w:szCs w:val="28"/>
              </w:rPr>
            </w:pPr>
          </w:p>
        </w:tc>
        <w:tc>
          <w:tcPr>
            <w:tcW w:w="3456" w:type="dxa"/>
            <w:hideMark/>
          </w:tcPr>
          <w:p w:rsidR="007048ED" w:rsidRDefault="007048ED" w:rsidP="003678A4">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Брюханова Нина Альбертовна</w:t>
            </w:r>
          </w:p>
        </w:tc>
        <w:tc>
          <w:tcPr>
            <w:tcW w:w="5162" w:type="dxa"/>
            <w:hideMark/>
          </w:tcPr>
          <w:p w:rsidR="007048ED" w:rsidRDefault="007048ED" w:rsidP="003678A4">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ведущий специалист  администрации городского поселения Новосемейкино муниципального района Красноярский; </w:t>
            </w:r>
          </w:p>
        </w:tc>
      </w:tr>
      <w:tr w:rsidR="007048ED" w:rsidTr="003678A4">
        <w:tc>
          <w:tcPr>
            <w:tcW w:w="668" w:type="dxa"/>
          </w:tcPr>
          <w:p w:rsidR="007048ED" w:rsidRDefault="007048ED" w:rsidP="003678A4">
            <w:pPr>
              <w:pStyle w:val="ConsPlusNormal"/>
              <w:widowControl/>
              <w:ind w:firstLine="0"/>
              <w:rPr>
                <w:rFonts w:ascii="Times New Roman" w:hAnsi="Times New Roman" w:cs="Times New Roman"/>
                <w:sz w:val="28"/>
                <w:szCs w:val="28"/>
              </w:rPr>
            </w:pPr>
          </w:p>
        </w:tc>
        <w:tc>
          <w:tcPr>
            <w:tcW w:w="3456" w:type="dxa"/>
          </w:tcPr>
          <w:p w:rsidR="007048ED" w:rsidRDefault="007048ED" w:rsidP="003678A4">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Карпова Ольга Николаевна</w:t>
            </w:r>
          </w:p>
          <w:p w:rsidR="007048ED" w:rsidRDefault="007048ED" w:rsidP="003678A4">
            <w:pPr>
              <w:pStyle w:val="ConsPlusNormal"/>
              <w:widowControl/>
              <w:ind w:firstLine="0"/>
              <w:rPr>
                <w:rFonts w:ascii="Times New Roman" w:hAnsi="Times New Roman" w:cs="Times New Roman"/>
                <w:sz w:val="28"/>
                <w:szCs w:val="28"/>
              </w:rPr>
            </w:pPr>
          </w:p>
        </w:tc>
        <w:tc>
          <w:tcPr>
            <w:tcW w:w="5162" w:type="dxa"/>
          </w:tcPr>
          <w:p w:rsidR="007048ED" w:rsidRDefault="007048ED" w:rsidP="003678A4">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ведущий специалист по бюджету   администрации городского поселения Новосемейкино муниципального района Красноярский.</w:t>
            </w:r>
          </w:p>
          <w:p w:rsidR="007048ED" w:rsidRDefault="007048ED" w:rsidP="003678A4">
            <w:pPr>
              <w:pStyle w:val="ConsPlusNormal"/>
              <w:widowControl/>
              <w:ind w:firstLine="0"/>
              <w:rPr>
                <w:rFonts w:ascii="Times New Roman" w:hAnsi="Times New Roman" w:cs="Times New Roman"/>
                <w:sz w:val="28"/>
                <w:szCs w:val="28"/>
              </w:rPr>
            </w:pPr>
          </w:p>
        </w:tc>
      </w:tr>
      <w:tr w:rsidR="007048ED" w:rsidTr="003678A4">
        <w:tc>
          <w:tcPr>
            <w:tcW w:w="668" w:type="dxa"/>
          </w:tcPr>
          <w:p w:rsidR="007048ED" w:rsidRDefault="007048ED" w:rsidP="003678A4">
            <w:pPr>
              <w:pStyle w:val="ConsPlusNormal"/>
              <w:widowControl/>
              <w:ind w:firstLine="0"/>
              <w:rPr>
                <w:rFonts w:ascii="Times New Roman" w:hAnsi="Times New Roman" w:cs="Times New Roman"/>
                <w:sz w:val="28"/>
                <w:szCs w:val="28"/>
              </w:rPr>
            </w:pPr>
          </w:p>
        </w:tc>
        <w:tc>
          <w:tcPr>
            <w:tcW w:w="3456" w:type="dxa"/>
          </w:tcPr>
          <w:p w:rsidR="007048ED" w:rsidRDefault="007048ED" w:rsidP="003678A4">
            <w:pPr>
              <w:pStyle w:val="ConsPlusNormal"/>
              <w:widowControl/>
              <w:ind w:firstLine="0"/>
              <w:rPr>
                <w:rFonts w:ascii="Times New Roman" w:hAnsi="Times New Roman" w:cs="Times New Roman"/>
                <w:sz w:val="28"/>
                <w:szCs w:val="28"/>
              </w:rPr>
            </w:pPr>
          </w:p>
        </w:tc>
        <w:tc>
          <w:tcPr>
            <w:tcW w:w="5162" w:type="dxa"/>
          </w:tcPr>
          <w:p w:rsidR="007048ED" w:rsidRDefault="007048ED" w:rsidP="003678A4">
            <w:pPr>
              <w:pStyle w:val="ConsPlusNormal"/>
              <w:widowControl/>
              <w:ind w:firstLine="0"/>
              <w:rPr>
                <w:rFonts w:ascii="Times New Roman" w:hAnsi="Times New Roman" w:cs="Times New Roman"/>
                <w:sz w:val="28"/>
                <w:szCs w:val="28"/>
              </w:rPr>
            </w:pPr>
          </w:p>
        </w:tc>
      </w:tr>
      <w:tr w:rsidR="007048ED" w:rsidTr="003678A4">
        <w:tc>
          <w:tcPr>
            <w:tcW w:w="668" w:type="dxa"/>
          </w:tcPr>
          <w:p w:rsidR="007048ED" w:rsidRDefault="007048ED" w:rsidP="003678A4">
            <w:pPr>
              <w:pStyle w:val="ConsPlusNormal"/>
              <w:widowControl/>
              <w:ind w:firstLine="0"/>
              <w:rPr>
                <w:rFonts w:ascii="Times New Roman" w:hAnsi="Times New Roman" w:cs="Times New Roman"/>
                <w:sz w:val="28"/>
                <w:szCs w:val="28"/>
              </w:rPr>
            </w:pPr>
          </w:p>
        </w:tc>
        <w:tc>
          <w:tcPr>
            <w:tcW w:w="3456" w:type="dxa"/>
          </w:tcPr>
          <w:p w:rsidR="007048ED" w:rsidRDefault="007048ED" w:rsidP="003678A4">
            <w:pPr>
              <w:pStyle w:val="ConsPlusNormal"/>
              <w:widowControl/>
              <w:ind w:firstLine="0"/>
              <w:rPr>
                <w:rFonts w:ascii="Times New Roman" w:hAnsi="Times New Roman" w:cs="Times New Roman"/>
                <w:sz w:val="28"/>
                <w:szCs w:val="28"/>
              </w:rPr>
            </w:pPr>
          </w:p>
        </w:tc>
        <w:tc>
          <w:tcPr>
            <w:tcW w:w="5162" w:type="dxa"/>
          </w:tcPr>
          <w:p w:rsidR="007048ED" w:rsidRDefault="007048ED" w:rsidP="003678A4">
            <w:pPr>
              <w:pStyle w:val="ConsPlusNormal"/>
              <w:widowControl/>
              <w:ind w:firstLine="0"/>
              <w:rPr>
                <w:rFonts w:ascii="Times New Roman" w:hAnsi="Times New Roman" w:cs="Times New Roman"/>
                <w:sz w:val="28"/>
                <w:szCs w:val="28"/>
              </w:rPr>
            </w:pPr>
          </w:p>
        </w:tc>
      </w:tr>
      <w:tr w:rsidR="007048ED" w:rsidTr="003678A4">
        <w:tc>
          <w:tcPr>
            <w:tcW w:w="668" w:type="dxa"/>
          </w:tcPr>
          <w:p w:rsidR="007048ED" w:rsidRDefault="007048ED" w:rsidP="003678A4">
            <w:pPr>
              <w:pStyle w:val="ConsPlusNormal"/>
              <w:widowControl/>
              <w:ind w:firstLine="0"/>
              <w:rPr>
                <w:rFonts w:ascii="Times New Roman" w:hAnsi="Times New Roman" w:cs="Times New Roman"/>
                <w:sz w:val="28"/>
                <w:szCs w:val="28"/>
              </w:rPr>
            </w:pPr>
          </w:p>
        </w:tc>
        <w:tc>
          <w:tcPr>
            <w:tcW w:w="3456" w:type="dxa"/>
          </w:tcPr>
          <w:p w:rsidR="007048ED" w:rsidRDefault="007048ED" w:rsidP="003678A4">
            <w:pPr>
              <w:pStyle w:val="ConsPlusNormal"/>
              <w:widowControl/>
              <w:ind w:firstLine="0"/>
              <w:rPr>
                <w:rFonts w:ascii="Times New Roman" w:hAnsi="Times New Roman" w:cs="Times New Roman"/>
                <w:sz w:val="28"/>
                <w:szCs w:val="28"/>
              </w:rPr>
            </w:pPr>
          </w:p>
        </w:tc>
        <w:tc>
          <w:tcPr>
            <w:tcW w:w="5162" w:type="dxa"/>
          </w:tcPr>
          <w:p w:rsidR="007048ED" w:rsidRDefault="007048ED" w:rsidP="003678A4">
            <w:pPr>
              <w:pStyle w:val="ConsPlusNormal"/>
              <w:widowControl/>
              <w:ind w:firstLine="0"/>
              <w:rPr>
                <w:rFonts w:ascii="Times New Roman" w:hAnsi="Times New Roman" w:cs="Times New Roman"/>
                <w:sz w:val="28"/>
                <w:szCs w:val="28"/>
              </w:rPr>
            </w:pPr>
          </w:p>
        </w:tc>
      </w:tr>
      <w:tr w:rsidR="007048ED" w:rsidTr="003678A4">
        <w:tc>
          <w:tcPr>
            <w:tcW w:w="668" w:type="dxa"/>
          </w:tcPr>
          <w:p w:rsidR="007048ED" w:rsidRDefault="007048ED" w:rsidP="003678A4">
            <w:pPr>
              <w:pStyle w:val="ConsPlusNormal"/>
              <w:widowControl/>
              <w:ind w:firstLine="0"/>
              <w:rPr>
                <w:rFonts w:ascii="Times New Roman" w:hAnsi="Times New Roman" w:cs="Times New Roman"/>
                <w:sz w:val="28"/>
                <w:szCs w:val="28"/>
              </w:rPr>
            </w:pPr>
          </w:p>
        </w:tc>
        <w:tc>
          <w:tcPr>
            <w:tcW w:w="3456" w:type="dxa"/>
          </w:tcPr>
          <w:p w:rsidR="007048ED" w:rsidRDefault="007048ED" w:rsidP="003678A4">
            <w:pPr>
              <w:pStyle w:val="ConsPlusNormal"/>
              <w:widowControl/>
              <w:ind w:firstLine="0"/>
              <w:rPr>
                <w:rFonts w:ascii="Times New Roman" w:hAnsi="Times New Roman" w:cs="Times New Roman"/>
                <w:sz w:val="28"/>
                <w:szCs w:val="28"/>
              </w:rPr>
            </w:pPr>
          </w:p>
        </w:tc>
        <w:tc>
          <w:tcPr>
            <w:tcW w:w="5162" w:type="dxa"/>
          </w:tcPr>
          <w:p w:rsidR="007048ED" w:rsidRDefault="007048ED" w:rsidP="003678A4">
            <w:pPr>
              <w:pStyle w:val="ConsPlusNormal"/>
              <w:widowControl/>
              <w:ind w:firstLine="0"/>
              <w:rPr>
                <w:rFonts w:ascii="Times New Roman" w:hAnsi="Times New Roman" w:cs="Times New Roman"/>
                <w:sz w:val="28"/>
                <w:szCs w:val="28"/>
              </w:rPr>
            </w:pPr>
          </w:p>
        </w:tc>
      </w:tr>
      <w:tr w:rsidR="007048ED" w:rsidTr="003678A4">
        <w:tc>
          <w:tcPr>
            <w:tcW w:w="668" w:type="dxa"/>
          </w:tcPr>
          <w:p w:rsidR="007048ED" w:rsidRDefault="007048ED" w:rsidP="003678A4">
            <w:pPr>
              <w:pStyle w:val="ConsPlusNormal"/>
              <w:widowControl/>
              <w:ind w:firstLine="0"/>
              <w:rPr>
                <w:rFonts w:ascii="Times New Roman" w:hAnsi="Times New Roman" w:cs="Times New Roman"/>
                <w:sz w:val="28"/>
                <w:szCs w:val="28"/>
              </w:rPr>
            </w:pPr>
          </w:p>
        </w:tc>
        <w:tc>
          <w:tcPr>
            <w:tcW w:w="3456" w:type="dxa"/>
          </w:tcPr>
          <w:p w:rsidR="007048ED" w:rsidRDefault="007048ED" w:rsidP="003678A4">
            <w:pPr>
              <w:pStyle w:val="ConsPlusNormal"/>
              <w:widowControl/>
              <w:ind w:firstLine="0"/>
              <w:rPr>
                <w:rFonts w:ascii="Times New Roman" w:hAnsi="Times New Roman" w:cs="Times New Roman"/>
                <w:sz w:val="28"/>
                <w:szCs w:val="28"/>
              </w:rPr>
            </w:pPr>
          </w:p>
        </w:tc>
        <w:tc>
          <w:tcPr>
            <w:tcW w:w="5162" w:type="dxa"/>
          </w:tcPr>
          <w:p w:rsidR="007048ED" w:rsidRDefault="007048ED" w:rsidP="003678A4">
            <w:pPr>
              <w:pStyle w:val="ConsPlusNormal"/>
              <w:widowControl/>
              <w:ind w:firstLine="0"/>
              <w:rPr>
                <w:rFonts w:ascii="Times New Roman" w:hAnsi="Times New Roman" w:cs="Times New Roman"/>
                <w:sz w:val="28"/>
                <w:szCs w:val="28"/>
              </w:rPr>
            </w:pPr>
          </w:p>
        </w:tc>
      </w:tr>
      <w:tr w:rsidR="007048ED" w:rsidTr="003678A4">
        <w:tc>
          <w:tcPr>
            <w:tcW w:w="668" w:type="dxa"/>
          </w:tcPr>
          <w:p w:rsidR="007048ED" w:rsidRDefault="007048ED" w:rsidP="003678A4">
            <w:pPr>
              <w:pStyle w:val="ConsPlusNormal"/>
              <w:widowControl/>
              <w:ind w:firstLine="0"/>
              <w:rPr>
                <w:rFonts w:ascii="Times New Roman" w:hAnsi="Times New Roman" w:cs="Times New Roman"/>
                <w:sz w:val="28"/>
                <w:szCs w:val="28"/>
              </w:rPr>
            </w:pPr>
          </w:p>
        </w:tc>
        <w:tc>
          <w:tcPr>
            <w:tcW w:w="3456" w:type="dxa"/>
          </w:tcPr>
          <w:p w:rsidR="007048ED" w:rsidRDefault="007048ED" w:rsidP="003678A4">
            <w:pPr>
              <w:pStyle w:val="ConsPlusNormal"/>
              <w:widowControl/>
              <w:ind w:firstLine="0"/>
              <w:rPr>
                <w:rFonts w:ascii="Times New Roman" w:hAnsi="Times New Roman" w:cs="Times New Roman"/>
                <w:sz w:val="28"/>
                <w:szCs w:val="28"/>
              </w:rPr>
            </w:pPr>
          </w:p>
        </w:tc>
        <w:tc>
          <w:tcPr>
            <w:tcW w:w="5162" w:type="dxa"/>
          </w:tcPr>
          <w:p w:rsidR="007048ED" w:rsidRDefault="007048ED" w:rsidP="003678A4">
            <w:pPr>
              <w:pStyle w:val="ConsPlusNormal"/>
              <w:widowControl/>
              <w:ind w:firstLine="0"/>
              <w:rPr>
                <w:rFonts w:ascii="Times New Roman" w:hAnsi="Times New Roman" w:cs="Times New Roman"/>
                <w:sz w:val="28"/>
                <w:szCs w:val="28"/>
              </w:rPr>
            </w:pPr>
          </w:p>
        </w:tc>
      </w:tr>
      <w:tr w:rsidR="007048ED" w:rsidTr="003678A4">
        <w:tc>
          <w:tcPr>
            <w:tcW w:w="668" w:type="dxa"/>
          </w:tcPr>
          <w:p w:rsidR="007048ED" w:rsidRDefault="007048ED" w:rsidP="003678A4">
            <w:pPr>
              <w:pStyle w:val="ConsPlusNormal"/>
              <w:widowControl/>
              <w:ind w:firstLine="0"/>
              <w:rPr>
                <w:rFonts w:ascii="Times New Roman" w:hAnsi="Times New Roman" w:cs="Times New Roman"/>
                <w:sz w:val="28"/>
                <w:szCs w:val="28"/>
              </w:rPr>
            </w:pPr>
          </w:p>
        </w:tc>
        <w:tc>
          <w:tcPr>
            <w:tcW w:w="3456" w:type="dxa"/>
          </w:tcPr>
          <w:p w:rsidR="007048ED" w:rsidRDefault="007048ED" w:rsidP="003678A4">
            <w:pPr>
              <w:pStyle w:val="ConsPlusNormal"/>
              <w:widowControl/>
              <w:ind w:firstLine="0"/>
              <w:rPr>
                <w:rFonts w:ascii="Times New Roman" w:hAnsi="Times New Roman" w:cs="Times New Roman"/>
                <w:sz w:val="28"/>
                <w:szCs w:val="28"/>
              </w:rPr>
            </w:pPr>
          </w:p>
        </w:tc>
        <w:tc>
          <w:tcPr>
            <w:tcW w:w="5162" w:type="dxa"/>
          </w:tcPr>
          <w:p w:rsidR="007048ED" w:rsidRDefault="007048ED" w:rsidP="003678A4">
            <w:pPr>
              <w:pStyle w:val="ConsPlusNormal"/>
              <w:widowControl/>
              <w:ind w:firstLine="0"/>
              <w:rPr>
                <w:rFonts w:ascii="Times New Roman" w:hAnsi="Times New Roman" w:cs="Times New Roman"/>
                <w:sz w:val="28"/>
                <w:szCs w:val="28"/>
              </w:rPr>
            </w:pPr>
          </w:p>
        </w:tc>
      </w:tr>
    </w:tbl>
    <w:p w:rsidR="007048ED" w:rsidRDefault="007048ED" w:rsidP="007048ED">
      <w:pPr>
        <w:pStyle w:val="ConsPlusNormal"/>
        <w:widowControl/>
        <w:spacing w:line="360" w:lineRule="auto"/>
        <w:ind w:firstLine="539"/>
        <w:rPr>
          <w:rFonts w:ascii="Times New Roman" w:hAnsi="Times New Roman" w:cs="Times New Roman"/>
          <w:sz w:val="28"/>
          <w:szCs w:val="28"/>
        </w:rPr>
      </w:pPr>
    </w:p>
    <w:p w:rsidR="007048ED" w:rsidRDefault="007048ED" w:rsidP="007048ED">
      <w:pPr>
        <w:jc w:val="both"/>
        <w:rPr>
          <w:rFonts w:ascii="Calibri" w:hAnsi="Calibri" w:cs="Times New Roman"/>
        </w:rPr>
      </w:pPr>
      <w:r>
        <w:t xml:space="preserve">                                                                                                                                                                                                                      </w:t>
      </w:r>
    </w:p>
    <w:p w:rsidR="007048ED" w:rsidRDefault="007048ED" w:rsidP="007048ED">
      <w:pPr>
        <w:jc w:val="both"/>
        <w:rPr>
          <w:rFonts w:ascii="Times New Roman" w:hAnsi="Times New Roman"/>
          <w:b/>
          <w:sz w:val="24"/>
          <w:szCs w:val="24"/>
        </w:rPr>
      </w:pPr>
      <w:r>
        <w:t xml:space="preserve">                                                                                                                              </w:t>
      </w:r>
      <w:r>
        <w:rPr>
          <w:rFonts w:ascii="Times New Roman" w:hAnsi="Times New Roman"/>
          <w:b/>
          <w:sz w:val="24"/>
          <w:szCs w:val="24"/>
        </w:rPr>
        <w:t>ПРИЛОЖЕНИЕ 1</w:t>
      </w:r>
    </w:p>
    <w:p w:rsidR="007048ED" w:rsidRDefault="007048ED" w:rsidP="007048ED">
      <w:pPr>
        <w:pStyle w:val="ConsPlusNormal"/>
        <w:widowControl/>
        <w:tabs>
          <w:tab w:val="left" w:pos="970"/>
        </w:tabs>
        <w:ind w:firstLine="0"/>
        <w:jc w:val="right"/>
        <w:rPr>
          <w:rFonts w:ascii="Times New Roman" w:hAnsi="Times New Roman" w:cs="Times New Roman"/>
          <w:sz w:val="28"/>
          <w:szCs w:val="28"/>
        </w:rPr>
      </w:pPr>
      <w:r>
        <w:rPr>
          <w:rFonts w:ascii="Times New Roman" w:hAnsi="Times New Roman" w:cs="Times New Roman"/>
          <w:sz w:val="28"/>
          <w:szCs w:val="28"/>
        </w:rPr>
        <w:lastRenderedPageBreak/>
        <w:t xml:space="preserve">                                                                  к  постановлению администрации городского поселения Новосемейкино</w:t>
      </w:r>
    </w:p>
    <w:p w:rsidR="007048ED" w:rsidRDefault="007048ED" w:rsidP="007048ED">
      <w:pPr>
        <w:pStyle w:val="ConsPlusNormal"/>
        <w:widowControl/>
        <w:tabs>
          <w:tab w:val="left" w:pos="970"/>
        </w:tabs>
        <w:ind w:firstLine="0"/>
        <w:jc w:val="center"/>
        <w:rPr>
          <w:rFonts w:ascii="Times New Roman" w:hAnsi="Times New Roman" w:cs="Times New Roman"/>
          <w:sz w:val="28"/>
          <w:szCs w:val="28"/>
        </w:rPr>
      </w:pPr>
      <w:r>
        <w:rPr>
          <w:rFonts w:ascii="Times New Roman" w:hAnsi="Times New Roman" w:cs="Times New Roman"/>
          <w:sz w:val="28"/>
          <w:szCs w:val="28"/>
        </w:rPr>
        <w:t xml:space="preserve">                                                                 муниципального района  </w:t>
      </w:r>
    </w:p>
    <w:p w:rsidR="007048ED" w:rsidRDefault="007048ED" w:rsidP="007048ED">
      <w:pPr>
        <w:pStyle w:val="ConsPlusNormal"/>
        <w:widowControl/>
        <w:tabs>
          <w:tab w:val="left" w:pos="970"/>
        </w:tabs>
        <w:ind w:firstLine="0"/>
        <w:jc w:val="center"/>
        <w:rPr>
          <w:rFonts w:ascii="Times New Roman" w:hAnsi="Times New Roman" w:cs="Times New Roman"/>
          <w:sz w:val="28"/>
          <w:szCs w:val="28"/>
        </w:rPr>
      </w:pPr>
      <w:r>
        <w:rPr>
          <w:rFonts w:ascii="Times New Roman" w:hAnsi="Times New Roman" w:cs="Times New Roman"/>
          <w:sz w:val="28"/>
          <w:szCs w:val="28"/>
        </w:rPr>
        <w:t xml:space="preserve">                                                                   Красноярский </w:t>
      </w:r>
    </w:p>
    <w:p w:rsidR="007048ED" w:rsidRPr="003416E1" w:rsidRDefault="007048ED" w:rsidP="007048ED">
      <w:pPr>
        <w:jc w:val="center"/>
        <w:rPr>
          <w:rFonts w:ascii="Times New Roman" w:hAnsi="Times New Roman" w:cs="Times New Roman"/>
        </w:rPr>
      </w:pPr>
      <w:r>
        <w:rPr>
          <w:sz w:val="28"/>
          <w:szCs w:val="28"/>
        </w:rPr>
        <w:t xml:space="preserve">                                                                                  </w:t>
      </w:r>
      <w:r w:rsidRPr="003416E1">
        <w:rPr>
          <w:rFonts w:ascii="Times New Roman" w:hAnsi="Times New Roman" w:cs="Times New Roman"/>
          <w:sz w:val="28"/>
          <w:szCs w:val="28"/>
        </w:rPr>
        <w:t>от 08.02.2011 г. №  2</w:t>
      </w:r>
    </w:p>
    <w:p w:rsidR="007048ED" w:rsidRDefault="007048ED" w:rsidP="007048ED"/>
    <w:p w:rsidR="007048ED" w:rsidRDefault="007048ED" w:rsidP="007048ED">
      <w:pPr>
        <w:pStyle w:val="stylet1"/>
        <w:spacing w:before="0" w:beforeAutospacing="0" w:after="0" w:afterAutospacing="0"/>
        <w:jc w:val="center"/>
        <w:rPr>
          <w:b/>
          <w:sz w:val="28"/>
          <w:szCs w:val="28"/>
        </w:rPr>
      </w:pPr>
      <w:r>
        <w:rPr>
          <w:rStyle w:val="a4"/>
          <w:sz w:val="28"/>
          <w:szCs w:val="28"/>
        </w:rPr>
        <w:t>ПОЛОЖЕНИЕ</w:t>
      </w:r>
    </w:p>
    <w:p w:rsidR="007048ED" w:rsidRDefault="007048ED" w:rsidP="007048ED">
      <w:pPr>
        <w:pStyle w:val="stylet1"/>
        <w:spacing w:before="0" w:beforeAutospacing="0" w:after="0" w:afterAutospacing="0"/>
        <w:jc w:val="center"/>
        <w:rPr>
          <w:b/>
          <w:sz w:val="28"/>
          <w:szCs w:val="28"/>
        </w:rPr>
      </w:pPr>
      <w:r>
        <w:rPr>
          <w:b/>
          <w:sz w:val="28"/>
          <w:szCs w:val="28"/>
        </w:rPr>
        <w:t xml:space="preserve">о комиссии по противодействию коррупции на территории городского поселения Новосемейкино муниципального района </w:t>
      </w:r>
      <w:proofErr w:type="gramStart"/>
      <w:r>
        <w:rPr>
          <w:b/>
          <w:sz w:val="28"/>
          <w:szCs w:val="28"/>
        </w:rPr>
        <w:t>Красноярский</w:t>
      </w:r>
      <w:proofErr w:type="gramEnd"/>
    </w:p>
    <w:p w:rsidR="007048ED" w:rsidRDefault="007048ED" w:rsidP="007048ED">
      <w:pPr>
        <w:pStyle w:val="stylet1"/>
        <w:spacing w:before="0" w:beforeAutospacing="0" w:after="0" w:afterAutospacing="0"/>
        <w:jc w:val="center"/>
        <w:rPr>
          <w:b/>
          <w:sz w:val="28"/>
          <w:szCs w:val="28"/>
        </w:rPr>
      </w:pPr>
      <w:r>
        <w:rPr>
          <w:b/>
          <w:sz w:val="28"/>
          <w:szCs w:val="28"/>
        </w:rPr>
        <w:t xml:space="preserve"> Самарской области</w:t>
      </w:r>
      <w:r>
        <w:rPr>
          <w:rStyle w:val="a4"/>
          <w:sz w:val="28"/>
          <w:szCs w:val="28"/>
        </w:rPr>
        <w:t xml:space="preserve"> </w:t>
      </w:r>
    </w:p>
    <w:p w:rsidR="007048ED" w:rsidRDefault="007048ED" w:rsidP="007048ED">
      <w:pPr>
        <w:pStyle w:val="ConsPlusNormal"/>
        <w:widowControl/>
        <w:spacing w:line="360" w:lineRule="auto"/>
        <w:ind w:firstLine="0"/>
        <w:jc w:val="center"/>
        <w:outlineLvl w:val="1"/>
        <w:rPr>
          <w:rFonts w:ascii="Times New Roman" w:hAnsi="Times New Roman" w:cs="Times New Roman"/>
          <w:sz w:val="28"/>
          <w:szCs w:val="28"/>
        </w:rPr>
      </w:pPr>
    </w:p>
    <w:p w:rsidR="007048ED" w:rsidRDefault="007048ED" w:rsidP="007048ED">
      <w:pPr>
        <w:pStyle w:val="ConsPlusNormal"/>
        <w:widowControl/>
        <w:spacing w:line="360" w:lineRule="auto"/>
        <w:ind w:firstLine="0"/>
        <w:jc w:val="center"/>
        <w:outlineLvl w:val="1"/>
        <w:rPr>
          <w:rFonts w:ascii="Times New Roman" w:hAnsi="Times New Roman" w:cs="Times New Roman"/>
          <w:b/>
          <w:sz w:val="28"/>
          <w:szCs w:val="28"/>
        </w:rPr>
      </w:pPr>
      <w:r>
        <w:rPr>
          <w:rFonts w:ascii="Times New Roman" w:hAnsi="Times New Roman" w:cs="Times New Roman"/>
          <w:b/>
          <w:sz w:val="28"/>
          <w:szCs w:val="28"/>
        </w:rPr>
        <w:t>1. Общие положения</w:t>
      </w:r>
    </w:p>
    <w:p w:rsidR="007048ED" w:rsidRDefault="007048ED" w:rsidP="007048ED">
      <w:pPr>
        <w:pStyle w:val="ConsPlusNormal"/>
        <w:widowControl/>
        <w:spacing w:line="360" w:lineRule="auto"/>
        <w:ind w:firstLine="0"/>
        <w:jc w:val="center"/>
        <w:rPr>
          <w:rFonts w:ascii="Times New Roman" w:hAnsi="Times New Roman" w:cs="Times New Roman"/>
          <w:sz w:val="28"/>
          <w:szCs w:val="28"/>
        </w:rPr>
      </w:pP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1.1. </w:t>
      </w:r>
      <w:proofErr w:type="gramStart"/>
      <w:r>
        <w:rPr>
          <w:rFonts w:ascii="Times New Roman" w:hAnsi="Times New Roman" w:cs="Times New Roman"/>
          <w:sz w:val="28"/>
          <w:szCs w:val="28"/>
        </w:rPr>
        <w:t>Комиссия по противодействию коррупции на территории городского поселения Новосемейкино муниципального района Красноярский Самарской области  (далее - комиссия) является постоянно действующим коллегиальным совещательным органом при администрации городского поселения Новосемейкино муниципального района Красноярский, образованным для определения приоритетных направлений в сфере борьбы с коррупцией и создания эффективной системы противодействия коррупции  на территории городского поселения Новосемейкино  муниципального района Красноярский.</w:t>
      </w:r>
      <w:proofErr w:type="gramEnd"/>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1.2. </w:t>
      </w:r>
      <w:proofErr w:type="gramStart"/>
      <w:r>
        <w:rPr>
          <w:rFonts w:ascii="Times New Roman" w:hAnsi="Times New Roman" w:cs="Times New Roman"/>
          <w:sz w:val="28"/>
          <w:szCs w:val="28"/>
        </w:rPr>
        <w:t>Комиссия в своей деятельности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законами Самарской области, нормативными правовыми актами Губернатора Самарской области, Правительства Самарской области, Уставом городского поселения Новосемейкино муниципального района Красноярский, иными правовыми актами органов местного самоуправления  городского поселения Новосемейкино муниципального района Красноярский,  а также настоящим Положением.</w:t>
      </w:r>
      <w:proofErr w:type="gramEnd"/>
    </w:p>
    <w:p w:rsidR="007048ED" w:rsidRDefault="007048ED" w:rsidP="007048ED">
      <w:pPr>
        <w:pStyle w:val="ConsPlusNormal"/>
        <w:widowControl/>
        <w:spacing w:line="360" w:lineRule="auto"/>
        <w:ind w:firstLine="0"/>
        <w:jc w:val="center"/>
        <w:outlineLvl w:val="1"/>
        <w:rPr>
          <w:rFonts w:ascii="Times New Roman" w:hAnsi="Times New Roman" w:cs="Times New Roman"/>
          <w:b/>
          <w:sz w:val="28"/>
          <w:szCs w:val="28"/>
        </w:rPr>
      </w:pPr>
      <w:r>
        <w:rPr>
          <w:rFonts w:ascii="Times New Roman" w:hAnsi="Times New Roman" w:cs="Times New Roman"/>
          <w:b/>
          <w:sz w:val="28"/>
          <w:szCs w:val="28"/>
        </w:rPr>
        <w:t>2. Основные задачи, функции и права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2.1. Основными задачами Комиссии являются:</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обеспечение создания условий для снижения уровня коррупции на территории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Самарской области;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обеспечение защиты прав и законных интересов граждан, общества от угроз, связанных с коррупцией;</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обеспечение проведения единой государственной политики в сфере противодействия коррупции на территории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Самарской области;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обеспечение взаимодействия  органов местного самоуправления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с органами государственной власти Самарской области, органом  местного самоуправления муниципального района Красноярский, муниципальными учреждениями и предприятиями, общественными организациями  по вопросам противодействия коррупции;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подготовка и внесение на рассмотрение Главе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Самарской области предложений по совершенствованию правового регулирования в сфере противодействия коррупции на территории городского поселения Новосемейкино муниципального района Красноярский Самарской области.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2.2. Комиссия в соответствии с возложенными на нее задачами выполняет следующие функции: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организует плановое и оперативное рассмотрение вопросов, связанных с реализацией органами местного самоуправления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Самарской области государственной политики в сфере противодействия коррупции;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подготавливает рекомендации для субъектов </w:t>
      </w:r>
      <w:proofErr w:type="spellStart"/>
      <w:r>
        <w:rPr>
          <w:rFonts w:ascii="Times New Roman" w:hAnsi="Times New Roman" w:cs="Times New Roman"/>
          <w:sz w:val="28"/>
          <w:szCs w:val="28"/>
        </w:rPr>
        <w:t>антикоррупционной</w:t>
      </w:r>
      <w:proofErr w:type="spellEnd"/>
      <w:r>
        <w:rPr>
          <w:rFonts w:ascii="Times New Roman" w:hAnsi="Times New Roman" w:cs="Times New Roman"/>
          <w:sz w:val="28"/>
          <w:szCs w:val="28"/>
        </w:rPr>
        <w:t xml:space="preserve"> деятельности по повышению эффективности противодействия коррупции на территории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Самарской области;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участвует в разработке проектов нормативных правовых актов по вопросам противодействия коррупции;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участвует в рассмотрении заключений, составленных по результатам проведения </w:t>
      </w:r>
      <w:proofErr w:type="spellStart"/>
      <w:r>
        <w:rPr>
          <w:rFonts w:ascii="Times New Roman" w:hAnsi="Times New Roman" w:cs="Times New Roman"/>
          <w:sz w:val="28"/>
          <w:szCs w:val="28"/>
        </w:rPr>
        <w:t>антикоррупционных</w:t>
      </w:r>
      <w:proofErr w:type="spellEnd"/>
      <w:r>
        <w:rPr>
          <w:rFonts w:ascii="Times New Roman" w:hAnsi="Times New Roman" w:cs="Times New Roman"/>
          <w:sz w:val="28"/>
          <w:szCs w:val="28"/>
        </w:rPr>
        <w:t xml:space="preserve"> экспертиз нормативных правовых актов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Самарской области и их проектов;</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участвует в выработке рекомендаций по организации мероприятий в области просвещения и агитации населения в сфере противодействия коррупции, повышения квалификации муниципальных служащих в целях формирования у них навыков </w:t>
      </w:r>
      <w:proofErr w:type="spellStart"/>
      <w:r>
        <w:rPr>
          <w:rFonts w:ascii="Times New Roman" w:hAnsi="Times New Roman" w:cs="Times New Roman"/>
          <w:sz w:val="28"/>
          <w:szCs w:val="28"/>
        </w:rPr>
        <w:t>антикоррупционного</w:t>
      </w:r>
      <w:proofErr w:type="spellEnd"/>
      <w:r>
        <w:rPr>
          <w:rFonts w:ascii="Times New Roman" w:hAnsi="Times New Roman" w:cs="Times New Roman"/>
          <w:sz w:val="28"/>
          <w:szCs w:val="28"/>
        </w:rPr>
        <w:t xml:space="preserve"> поведения и нетерпимого отношения к коррупции;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содействует развитию общественного контроля за ходом реализации мер </w:t>
      </w:r>
      <w:proofErr w:type="spellStart"/>
      <w:r>
        <w:rPr>
          <w:rFonts w:ascii="Times New Roman" w:hAnsi="Times New Roman" w:cs="Times New Roman"/>
          <w:sz w:val="28"/>
          <w:szCs w:val="28"/>
        </w:rPr>
        <w:t>антикоррупционной</w:t>
      </w:r>
      <w:proofErr w:type="spellEnd"/>
      <w:r>
        <w:rPr>
          <w:rFonts w:ascii="Times New Roman" w:hAnsi="Times New Roman" w:cs="Times New Roman"/>
          <w:sz w:val="28"/>
          <w:szCs w:val="28"/>
        </w:rPr>
        <w:t xml:space="preserve"> деятельности на территории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Самарской области;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обеспечивает развитие связей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с другими поселениями  муниципального района Красноярский и  муниципальными образованиями Самарской области по вопросам противодействия коррупции;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обеспечивает организацию изучения и использования передового российского и зарубежного опыта работы в сфере противодействия коррупции.</w:t>
      </w:r>
    </w:p>
    <w:p w:rsidR="007048ED" w:rsidRDefault="007048ED" w:rsidP="007048ED">
      <w:pPr>
        <w:shd w:val="clear" w:color="auto" w:fill="FFFFFF"/>
        <w:tabs>
          <w:tab w:val="left" w:pos="278"/>
        </w:tabs>
        <w:spacing w:line="360" w:lineRule="auto"/>
        <w:jc w:val="both"/>
        <w:rPr>
          <w:rFonts w:ascii="Times New Roman" w:hAnsi="Times New Roman" w:cs="Times New Roman"/>
          <w:sz w:val="28"/>
          <w:szCs w:val="28"/>
        </w:rPr>
      </w:pPr>
      <w:r>
        <w:rPr>
          <w:sz w:val="28"/>
          <w:szCs w:val="28"/>
        </w:rPr>
        <w:t xml:space="preserve">         2</w:t>
      </w:r>
      <w:r>
        <w:rPr>
          <w:rFonts w:ascii="Times New Roman" w:hAnsi="Times New Roman"/>
          <w:sz w:val="28"/>
          <w:szCs w:val="28"/>
        </w:rPr>
        <w:t>.3. Комиссия в целях реализации своих функций обладает следующими правами</w:t>
      </w:r>
      <w:r>
        <w:rPr>
          <w:rFonts w:ascii="Times New Roman" w:hAnsi="Times New Roman"/>
          <w:color w:val="000000"/>
          <w:spacing w:val="-11"/>
          <w:sz w:val="28"/>
          <w:szCs w:val="28"/>
        </w:rPr>
        <w:t>:</w:t>
      </w:r>
    </w:p>
    <w:p w:rsidR="007048ED" w:rsidRDefault="007048ED" w:rsidP="007048ED">
      <w:pPr>
        <w:shd w:val="clear" w:color="auto" w:fill="FFFFFF"/>
        <w:tabs>
          <w:tab w:val="left" w:pos="1090"/>
        </w:tabs>
        <w:spacing w:line="360" w:lineRule="auto"/>
        <w:jc w:val="both"/>
        <w:rPr>
          <w:rFonts w:ascii="Times New Roman" w:hAnsi="Times New Roman"/>
          <w:color w:val="000000"/>
          <w:spacing w:val="-27"/>
          <w:sz w:val="28"/>
          <w:szCs w:val="28"/>
        </w:rPr>
      </w:pPr>
      <w:r>
        <w:rPr>
          <w:rFonts w:ascii="Times New Roman" w:hAnsi="Times New Roman"/>
          <w:color w:val="000000"/>
          <w:spacing w:val="-4"/>
          <w:sz w:val="28"/>
          <w:szCs w:val="28"/>
        </w:rPr>
        <w:t xml:space="preserve">           запрашивать и получать в установленном порядке от органов </w:t>
      </w:r>
      <w:r>
        <w:rPr>
          <w:rFonts w:ascii="Times New Roman" w:hAnsi="Times New Roman"/>
          <w:color w:val="000000"/>
          <w:spacing w:val="-3"/>
          <w:sz w:val="28"/>
          <w:szCs w:val="28"/>
        </w:rPr>
        <w:t xml:space="preserve">местного самоуправления </w:t>
      </w:r>
      <w:r>
        <w:rPr>
          <w:rFonts w:ascii="Times New Roman" w:hAnsi="Times New Roman"/>
          <w:sz w:val="28"/>
          <w:szCs w:val="28"/>
        </w:rPr>
        <w:t xml:space="preserve">городского поселения Новосемейкино </w:t>
      </w:r>
      <w:r>
        <w:rPr>
          <w:rFonts w:ascii="Times New Roman" w:hAnsi="Times New Roman"/>
          <w:color w:val="000000"/>
          <w:spacing w:val="-3"/>
          <w:sz w:val="28"/>
          <w:szCs w:val="28"/>
        </w:rPr>
        <w:t xml:space="preserve">муниципального района </w:t>
      </w:r>
      <w:proofErr w:type="gramStart"/>
      <w:r>
        <w:rPr>
          <w:rFonts w:ascii="Times New Roman" w:hAnsi="Times New Roman"/>
          <w:color w:val="000000"/>
          <w:spacing w:val="-3"/>
          <w:sz w:val="28"/>
          <w:szCs w:val="28"/>
        </w:rPr>
        <w:t>Красноярский</w:t>
      </w:r>
      <w:proofErr w:type="gramEnd"/>
      <w:r>
        <w:rPr>
          <w:rFonts w:ascii="Times New Roman" w:hAnsi="Times New Roman"/>
          <w:color w:val="000000"/>
          <w:spacing w:val="-3"/>
          <w:sz w:val="28"/>
          <w:szCs w:val="28"/>
        </w:rPr>
        <w:t xml:space="preserve">, муниципальных учреждений и предприятий, организаций необходимые материалы и </w:t>
      </w:r>
      <w:r>
        <w:rPr>
          <w:rFonts w:ascii="Times New Roman" w:hAnsi="Times New Roman"/>
          <w:color w:val="000000"/>
          <w:sz w:val="28"/>
          <w:szCs w:val="28"/>
        </w:rPr>
        <w:t>информацию по вопросам своей деятельности;</w:t>
      </w:r>
    </w:p>
    <w:p w:rsidR="007048ED" w:rsidRDefault="007048ED" w:rsidP="007048ED">
      <w:pPr>
        <w:shd w:val="clear" w:color="auto" w:fill="FFFFFF"/>
        <w:tabs>
          <w:tab w:val="left" w:pos="1090"/>
        </w:tabs>
        <w:spacing w:line="360" w:lineRule="auto"/>
        <w:jc w:val="both"/>
        <w:rPr>
          <w:rFonts w:ascii="Times New Roman" w:hAnsi="Times New Roman"/>
          <w:color w:val="000000"/>
          <w:spacing w:val="-14"/>
          <w:sz w:val="28"/>
          <w:szCs w:val="28"/>
        </w:rPr>
      </w:pPr>
      <w:r>
        <w:rPr>
          <w:rFonts w:ascii="Times New Roman" w:hAnsi="Times New Roman"/>
          <w:color w:val="000000"/>
          <w:spacing w:val="-9"/>
          <w:sz w:val="28"/>
          <w:szCs w:val="28"/>
        </w:rPr>
        <w:lastRenderedPageBreak/>
        <w:t xml:space="preserve">           </w:t>
      </w:r>
      <w:r>
        <w:rPr>
          <w:rFonts w:ascii="Times New Roman" w:hAnsi="Times New Roman"/>
          <w:sz w:val="28"/>
          <w:szCs w:val="28"/>
        </w:rPr>
        <w:t xml:space="preserve">заслушивать на своих заседаниях специалистов администрации городского поселения Новосемейкино муниципального района </w:t>
      </w:r>
      <w:proofErr w:type="gramStart"/>
      <w:r>
        <w:rPr>
          <w:rFonts w:ascii="Times New Roman" w:hAnsi="Times New Roman"/>
          <w:sz w:val="28"/>
          <w:szCs w:val="28"/>
        </w:rPr>
        <w:t>Красноярский</w:t>
      </w:r>
      <w:proofErr w:type="gramEnd"/>
      <w:r>
        <w:rPr>
          <w:rFonts w:ascii="Times New Roman" w:hAnsi="Times New Roman"/>
          <w:sz w:val="28"/>
          <w:szCs w:val="28"/>
        </w:rPr>
        <w:t xml:space="preserve"> о реализации мер, направленных на противодействие коррупции</w:t>
      </w:r>
      <w:r>
        <w:rPr>
          <w:rFonts w:ascii="Times New Roman" w:hAnsi="Times New Roman"/>
          <w:color w:val="000000"/>
          <w:sz w:val="28"/>
          <w:szCs w:val="28"/>
        </w:rPr>
        <w:t>;</w:t>
      </w:r>
    </w:p>
    <w:p w:rsidR="007048ED" w:rsidRDefault="007048ED" w:rsidP="007048ED">
      <w:pPr>
        <w:shd w:val="clear" w:color="auto" w:fill="FFFFFF"/>
        <w:tabs>
          <w:tab w:val="left" w:pos="1090"/>
        </w:tabs>
        <w:spacing w:line="360" w:lineRule="auto"/>
        <w:jc w:val="both"/>
        <w:rPr>
          <w:rFonts w:ascii="Times New Roman" w:hAnsi="Times New Roman"/>
          <w:color w:val="000000"/>
          <w:spacing w:val="-15"/>
          <w:sz w:val="28"/>
          <w:szCs w:val="28"/>
        </w:rPr>
      </w:pPr>
      <w:r>
        <w:rPr>
          <w:rFonts w:ascii="Times New Roman" w:hAnsi="Times New Roman"/>
          <w:color w:val="000000"/>
          <w:spacing w:val="-7"/>
          <w:sz w:val="28"/>
          <w:szCs w:val="28"/>
        </w:rPr>
        <w:t xml:space="preserve">           направлять в установленном порядке своих представителей для </w:t>
      </w:r>
      <w:r>
        <w:rPr>
          <w:rFonts w:ascii="Times New Roman" w:hAnsi="Times New Roman"/>
          <w:color w:val="000000"/>
          <w:sz w:val="28"/>
          <w:szCs w:val="28"/>
        </w:rPr>
        <w:t>участия в совещаниях, конференциях и семинарах по вопросам противодействия коррупции;</w:t>
      </w:r>
    </w:p>
    <w:p w:rsidR="007048ED" w:rsidRDefault="007048ED" w:rsidP="007048ED">
      <w:pPr>
        <w:shd w:val="clear" w:color="auto" w:fill="FFFFFF"/>
        <w:tabs>
          <w:tab w:val="left" w:pos="1301"/>
        </w:tabs>
        <w:spacing w:line="360" w:lineRule="auto"/>
        <w:jc w:val="both"/>
        <w:rPr>
          <w:rFonts w:ascii="Times New Roman" w:hAnsi="Times New Roman"/>
          <w:color w:val="000000"/>
          <w:spacing w:val="-14"/>
          <w:sz w:val="28"/>
          <w:szCs w:val="28"/>
        </w:rPr>
      </w:pPr>
      <w:r>
        <w:rPr>
          <w:rFonts w:ascii="Times New Roman" w:hAnsi="Times New Roman"/>
          <w:color w:val="000000"/>
          <w:sz w:val="28"/>
          <w:szCs w:val="28"/>
        </w:rPr>
        <w:t xml:space="preserve">          давать предложения и рекомендации органам местного </w:t>
      </w:r>
      <w:r>
        <w:rPr>
          <w:rFonts w:ascii="Times New Roman" w:hAnsi="Times New Roman"/>
          <w:color w:val="000000"/>
          <w:spacing w:val="-10"/>
          <w:sz w:val="28"/>
          <w:szCs w:val="28"/>
        </w:rPr>
        <w:t>самоуправления городского поселения Новосемейкино муниципального района,  по вопросам, относящимся к компетенции Комиссии;</w:t>
      </w:r>
    </w:p>
    <w:p w:rsidR="007048ED" w:rsidRDefault="007048ED" w:rsidP="007048ED">
      <w:pPr>
        <w:shd w:val="clear" w:color="auto" w:fill="FFFFFF"/>
        <w:tabs>
          <w:tab w:val="left" w:pos="1301"/>
        </w:tabs>
        <w:spacing w:line="360" w:lineRule="auto"/>
        <w:jc w:val="both"/>
        <w:rPr>
          <w:rFonts w:ascii="Times New Roman" w:hAnsi="Times New Roman"/>
          <w:color w:val="000000"/>
          <w:spacing w:val="-17"/>
          <w:sz w:val="28"/>
          <w:szCs w:val="28"/>
        </w:rPr>
      </w:pPr>
      <w:r>
        <w:rPr>
          <w:rFonts w:ascii="Times New Roman" w:hAnsi="Times New Roman"/>
          <w:color w:val="000000"/>
          <w:spacing w:val="-1"/>
          <w:sz w:val="28"/>
          <w:szCs w:val="28"/>
        </w:rPr>
        <w:t xml:space="preserve">           организовывать и проводить в установленном порядке </w:t>
      </w:r>
      <w:r>
        <w:rPr>
          <w:rFonts w:ascii="Times New Roman" w:hAnsi="Times New Roman"/>
          <w:color w:val="000000"/>
          <w:sz w:val="28"/>
          <w:szCs w:val="28"/>
        </w:rPr>
        <w:t xml:space="preserve">координационные совещания и рабочие встречи по вопросам противодействия коррупции в </w:t>
      </w:r>
      <w:r>
        <w:rPr>
          <w:rFonts w:ascii="Times New Roman" w:hAnsi="Times New Roman"/>
          <w:sz w:val="28"/>
          <w:szCs w:val="28"/>
        </w:rPr>
        <w:t xml:space="preserve">городском  поселении Новосемейкино </w:t>
      </w:r>
      <w:r>
        <w:rPr>
          <w:rFonts w:ascii="Times New Roman" w:hAnsi="Times New Roman"/>
          <w:color w:val="000000"/>
          <w:sz w:val="28"/>
          <w:szCs w:val="28"/>
        </w:rPr>
        <w:t xml:space="preserve">муниципального  района  </w:t>
      </w:r>
      <w:proofErr w:type="gramStart"/>
      <w:r>
        <w:rPr>
          <w:rFonts w:ascii="Times New Roman" w:hAnsi="Times New Roman"/>
          <w:color w:val="000000"/>
          <w:sz w:val="28"/>
          <w:szCs w:val="28"/>
        </w:rPr>
        <w:t>Красноярский</w:t>
      </w:r>
      <w:proofErr w:type="gramEnd"/>
      <w:r>
        <w:rPr>
          <w:rFonts w:ascii="Times New Roman" w:hAnsi="Times New Roman"/>
          <w:color w:val="000000"/>
          <w:sz w:val="28"/>
          <w:szCs w:val="28"/>
        </w:rPr>
        <w:t>;</w:t>
      </w:r>
    </w:p>
    <w:p w:rsidR="007048ED" w:rsidRDefault="007048ED" w:rsidP="007048ED">
      <w:pPr>
        <w:shd w:val="clear" w:color="auto" w:fill="FFFFFF"/>
        <w:tabs>
          <w:tab w:val="left" w:pos="1090"/>
        </w:tabs>
        <w:spacing w:line="360" w:lineRule="auto"/>
        <w:jc w:val="both"/>
        <w:rPr>
          <w:rFonts w:ascii="Times New Roman" w:hAnsi="Times New Roman"/>
          <w:color w:val="000000"/>
          <w:spacing w:val="-17"/>
          <w:sz w:val="28"/>
          <w:szCs w:val="28"/>
        </w:rPr>
      </w:pPr>
      <w:r>
        <w:rPr>
          <w:rFonts w:ascii="Times New Roman" w:hAnsi="Times New Roman"/>
          <w:color w:val="000000"/>
          <w:spacing w:val="-9"/>
          <w:sz w:val="28"/>
          <w:szCs w:val="28"/>
        </w:rPr>
        <w:t xml:space="preserve">            привлекать в установленном порядке к работе Комиссии для </w:t>
      </w:r>
      <w:r>
        <w:rPr>
          <w:rFonts w:ascii="Times New Roman" w:hAnsi="Times New Roman"/>
          <w:color w:val="000000"/>
          <w:spacing w:val="-3"/>
          <w:sz w:val="28"/>
          <w:szCs w:val="28"/>
        </w:rPr>
        <w:t xml:space="preserve">осуществления информационно-аналитических и экспертных работ </w:t>
      </w:r>
      <w:r>
        <w:rPr>
          <w:rFonts w:ascii="Times New Roman" w:hAnsi="Times New Roman"/>
          <w:color w:val="000000"/>
          <w:sz w:val="28"/>
          <w:szCs w:val="28"/>
        </w:rPr>
        <w:t>специалистов из иных организаций;</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передавать в установленном порядке материалы для привлечения к дисциплинарной, административной и уголовной ответственности должностных лиц, по вине которых допущены случаи коррупции, либо нарушения </w:t>
      </w:r>
      <w:proofErr w:type="spellStart"/>
      <w:r>
        <w:rPr>
          <w:rFonts w:ascii="Times New Roman" w:hAnsi="Times New Roman" w:cs="Times New Roman"/>
          <w:sz w:val="28"/>
          <w:szCs w:val="28"/>
        </w:rPr>
        <w:t>антикоррупционного</w:t>
      </w:r>
      <w:proofErr w:type="spellEnd"/>
      <w:r>
        <w:rPr>
          <w:rFonts w:ascii="Times New Roman" w:hAnsi="Times New Roman" w:cs="Times New Roman"/>
          <w:sz w:val="28"/>
          <w:szCs w:val="28"/>
        </w:rPr>
        <w:t xml:space="preserve"> законодательства;</w:t>
      </w:r>
    </w:p>
    <w:p w:rsidR="007048ED" w:rsidRDefault="007048ED" w:rsidP="007048ED">
      <w:pPr>
        <w:shd w:val="clear" w:color="auto" w:fill="FFFFFF"/>
        <w:tabs>
          <w:tab w:val="left" w:pos="1090"/>
        </w:tabs>
        <w:spacing w:line="360" w:lineRule="auto"/>
        <w:rPr>
          <w:rFonts w:ascii="Times New Roman" w:hAnsi="Times New Roman" w:cs="Times New Roman"/>
          <w:color w:val="000000"/>
          <w:spacing w:val="-17"/>
          <w:sz w:val="28"/>
          <w:szCs w:val="28"/>
        </w:rPr>
      </w:pPr>
      <w:r>
        <w:rPr>
          <w:rFonts w:ascii="Times New Roman" w:hAnsi="Times New Roman"/>
          <w:color w:val="000000"/>
          <w:spacing w:val="-10"/>
          <w:sz w:val="28"/>
          <w:szCs w:val="28"/>
        </w:rPr>
        <w:t xml:space="preserve">          осуществлять иные права в пределах своей компетенции.</w:t>
      </w:r>
    </w:p>
    <w:p w:rsidR="007048ED" w:rsidRDefault="007048ED" w:rsidP="007048ED">
      <w:pPr>
        <w:pStyle w:val="ConsPlusNormal"/>
        <w:widowControl/>
        <w:spacing w:line="360" w:lineRule="auto"/>
        <w:ind w:firstLine="0"/>
        <w:jc w:val="center"/>
        <w:outlineLvl w:val="1"/>
        <w:rPr>
          <w:rFonts w:ascii="Times New Roman" w:hAnsi="Times New Roman" w:cs="Times New Roman"/>
          <w:b/>
          <w:sz w:val="28"/>
          <w:szCs w:val="28"/>
        </w:rPr>
      </w:pPr>
      <w:r>
        <w:rPr>
          <w:rFonts w:ascii="Times New Roman" w:hAnsi="Times New Roman" w:cs="Times New Roman"/>
          <w:b/>
          <w:sz w:val="28"/>
          <w:szCs w:val="28"/>
        </w:rPr>
        <w:t>3. Состав и порядок работы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3.1. В состав Комиссии входят председатель Комиссии, заместитель председателя Комиссии, секретарь  и члены Комиссии. Общее руководство работой Комиссии осуществляет председатель Комиссии, а в его отсутствие - заместитель председателя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Председателем Комиссии является Глава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Самарской области.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Pr>
          <w:rFonts w:ascii="Times New Roman" w:hAnsi="Times New Roman" w:cs="Times New Roman"/>
          <w:sz w:val="28"/>
          <w:szCs w:val="28"/>
        </w:rPr>
        <w:t>В целях повышения эффективности деятельности Комиссии в соответствии с возложенными на нее основными задачами при Комиссии</w:t>
      </w:r>
      <w:proofErr w:type="gramEnd"/>
      <w:r>
        <w:rPr>
          <w:rFonts w:ascii="Times New Roman" w:hAnsi="Times New Roman" w:cs="Times New Roman"/>
          <w:sz w:val="28"/>
          <w:szCs w:val="28"/>
        </w:rPr>
        <w:t xml:space="preserve"> могут создаваться рабочие группы.</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В состав рабочей группы входят руководитель, заместители руководителя и члены рабочей группы.</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В состав рабочей группы могут входить как члены Комиссии, так и лица, не являющиеся членами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Состав, направления и порядок деятельности рабочей группы утверждаются председателем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3.2. Заседания Комиссии проводятся в соответствии с годовым планом работы, который принимается на заседании Комиссии и утверждается ее председателем. Заседания Комиссии проводятся не реже одного раза в квартал. </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Внеочередное заседание Комиссии может быть проведено по инициативе председателя Комиссии или любого члена Комиссии по согласованию с председателем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3.3. Заседание Комиссии считается правомочным, если на нем присутствует более половины ее членов.</w:t>
      </w:r>
    </w:p>
    <w:p w:rsidR="007048ED" w:rsidRDefault="007048ED" w:rsidP="007048ED">
      <w:pPr>
        <w:pStyle w:val="ConsPlusNormal"/>
        <w:widowControl/>
        <w:spacing w:line="36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На заседание Комиссии могут приглашаться представители прокуратуры, федеральных органов исполнительной власти, органов местного самоуправления администрации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организаций, а также представители образовательных, научных, экспертных организаций и средств массовой информации.</w:t>
      </w:r>
    </w:p>
    <w:p w:rsidR="007048ED" w:rsidRDefault="007048ED" w:rsidP="007048ED">
      <w:pPr>
        <w:pStyle w:val="stylet3"/>
        <w:spacing w:before="0" w:beforeAutospacing="0" w:after="0" w:afterAutospacing="0" w:line="360" w:lineRule="auto"/>
        <w:ind w:firstLine="709"/>
        <w:jc w:val="both"/>
        <w:rPr>
          <w:sz w:val="28"/>
          <w:szCs w:val="28"/>
        </w:rPr>
      </w:pPr>
      <w:r>
        <w:rPr>
          <w:sz w:val="28"/>
          <w:szCs w:val="28"/>
        </w:rPr>
        <w:t>3.4. Решения Комиссии принимаются на заседаниях Комиссии простым большинством голосов и оформляются протоколом. Протокол подписывается председателем Комиссии (заместителем председателя Комиссии в случае отсутствия председателя Комиссии) и  секретарем Комиссии. При наличии у члена Комиссии особого мнения к протоколу прикладывается особое мнение члена Комиссии</w:t>
      </w:r>
    </w:p>
    <w:p w:rsidR="007048ED" w:rsidRDefault="007048ED" w:rsidP="007048ED">
      <w:pPr>
        <w:pStyle w:val="stylet3"/>
        <w:spacing w:before="0" w:beforeAutospacing="0" w:after="0" w:afterAutospacing="0" w:line="360" w:lineRule="auto"/>
        <w:ind w:firstLine="709"/>
        <w:jc w:val="both"/>
        <w:rPr>
          <w:sz w:val="28"/>
          <w:szCs w:val="28"/>
        </w:rPr>
      </w:pPr>
      <w:r>
        <w:rPr>
          <w:sz w:val="28"/>
          <w:szCs w:val="28"/>
        </w:rPr>
        <w:lastRenderedPageBreak/>
        <w:t xml:space="preserve"> В случае равенства голосов решающим является голос председательствующего на заседании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3.5. Протокол  доводится до сведения всех заинтересованных лиц, органов и организаций.</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3.6. Председатель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определяет порядок и регламент рассмотрения вопросов на заседаниях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утверждает повестку дня заседания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распределяет обязанности между членами Комиссии и дает поручения по подготовке вопросов для рассмотрения на заседаниях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принимает решение о привлечении независимых экспертов (консультантов) для проведения экспертиз при подготовке вопросов, выносимых на рассмотрение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утверждает годовой план работы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3.7. Секретарь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регистрирует поступающие для рассмотрения на заседаниях Комиссии материалы;</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формирует повестку дня заседания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осуществляет подготовку заседаний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организует ведение протоколов заседаний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доводит до сведения членов Комиссии информацию о вынесенных на рассмотрение Комиссии вопросах и представляет необходимые материалы для их рассмотрения;</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доводит до сведения членов Комиссии информацию о дате, времени и месте проведения очередного (внеочередного) заседания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ведет учет, контроль исполнения и хранение протоколов и решений Комиссии с сопроводительными материалами;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обеспечивает подготовку проекта годового плана работы Комиссии и представляет его на утверждение председателю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осуществляет подготовку проектов нормативных правовых актов Главы городского поселения Новосемейкино муниципального района </w:t>
      </w:r>
      <w:proofErr w:type="gramStart"/>
      <w:r>
        <w:rPr>
          <w:rFonts w:ascii="Times New Roman" w:hAnsi="Times New Roman" w:cs="Times New Roman"/>
          <w:sz w:val="28"/>
          <w:szCs w:val="28"/>
        </w:rPr>
        <w:t>Красноярский</w:t>
      </w:r>
      <w:proofErr w:type="gramEnd"/>
      <w:r>
        <w:rPr>
          <w:rFonts w:ascii="Times New Roman" w:hAnsi="Times New Roman" w:cs="Times New Roman"/>
          <w:sz w:val="28"/>
          <w:szCs w:val="28"/>
        </w:rPr>
        <w:t xml:space="preserve"> и администрации городского поселения Новосемейкино муниципального района Красноярский Самарской области в соответствии с решениями Комиссии;</w:t>
      </w:r>
    </w:p>
    <w:p w:rsidR="007048ED" w:rsidRDefault="007048ED" w:rsidP="007048ED">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несет ответственность за информационное, организационно-техническое и экспертное обеспечение деятельности Комиссии.</w:t>
      </w:r>
    </w:p>
    <w:p w:rsidR="007048ED" w:rsidRDefault="007048ED" w:rsidP="007048ED">
      <w:pPr>
        <w:pStyle w:val="stylet3"/>
        <w:spacing w:before="0" w:beforeAutospacing="0" w:after="0" w:afterAutospacing="0" w:line="360" w:lineRule="auto"/>
        <w:ind w:firstLine="709"/>
        <w:jc w:val="both"/>
        <w:rPr>
          <w:sz w:val="28"/>
          <w:szCs w:val="28"/>
        </w:rPr>
      </w:pPr>
      <w:r>
        <w:rPr>
          <w:sz w:val="28"/>
          <w:szCs w:val="28"/>
        </w:rPr>
        <w:t>3.8. Член Комиссии имеет право:</w:t>
      </w:r>
    </w:p>
    <w:p w:rsidR="007048ED" w:rsidRDefault="007048ED" w:rsidP="007048ED">
      <w:pPr>
        <w:pStyle w:val="stylet3"/>
        <w:spacing w:before="0" w:beforeAutospacing="0" w:after="0" w:afterAutospacing="0" w:line="360" w:lineRule="auto"/>
        <w:jc w:val="both"/>
        <w:rPr>
          <w:sz w:val="28"/>
          <w:szCs w:val="28"/>
        </w:rPr>
      </w:pPr>
      <w:r>
        <w:rPr>
          <w:sz w:val="28"/>
          <w:szCs w:val="28"/>
        </w:rPr>
        <w:t xml:space="preserve">          знакомиться с документами и материалами Комиссии, непосредственно касающимися деятельности Комиссии;</w:t>
      </w:r>
    </w:p>
    <w:p w:rsidR="007048ED" w:rsidRDefault="007048ED" w:rsidP="007048ED">
      <w:pPr>
        <w:pStyle w:val="stylet3"/>
        <w:spacing w:before="0" w:beforeAutospacing="0" w:after="0" w:afterAutospacing="0" w:line="360" w:lineRule="auto"/>
        <w:jc w:val="both"/>
        <w:rPr>
          <w:sz w:val="28"/>
          <w:szCs w:val="28"/>
        </w:rPr>
      </w:pPr>
      <w:r>
        <w:rPr>
          <w:sz w:val="28"/>
          <w:szCs w:val="28"/>
        </w:rPr>
        <w:t xml:space="preserve">           выступать на заседаниях Комиссии, вносить предложения по вопросам, входящим в компетенцию Комиссии, и требовать, в случае необходимости, проведения голосования по данным вопросам;</w:t>
      </w:r>
    </w:p>
    <w:p w:rsidR="007048ED" w:rsidRDefault="007048ED" w:rsidP="007048ED">
      <w:pPr>
        <w:pStyle w:val="stylet3"/>
        <w:spacing w:before="0" w:beforeAutospacing="0" w:after="0" w:afterAutospacing="0" w:line="360" w:lineRule="auto"/>
        <w:jc w:val="both"/>
        <w:rPr>
          <w:sz w:val="28"/>
          <w:szCs w:val="28"/>
        </w:rPr>
      </w:pPr>
      <w:r>
        <w:rPr>
          <w:sz w:val="28"/>
          <w:szCs w:val="28"/>
        </w:rPr>
        <w:t xml:space="preserve">           голосовать на заседаниях; </w:t>
      </w:r>
    </w:p>
    <w:p w:rsidR="007048ED" w:rsidRDefault="007048ED" w:rsidP="007048ED">
      <w:pPr>
        <w:pStyle w:val="stylet3"/>
        <w:spacing w:before="0" w:beforeAutospacing="0" w:after="0" w:afterAutospacing="0" w:line="360" w:lineRule="auto"/>
        <w:jc w:val="both"/>
        <w:rPr>
          <w:sz w:val="28"/>
          <w:szCs w:val="28"/>
        </w:rPr>
      </w:pPr>
      <w:r>
        <w:rPr>
          <w:sz w:val="28"/>
          <w:szCs w:val="28"/>
        </w:rPr>
        <w:t xml:space="preserve">           привлекать, по согласованию с председателем Комиссии, в установленном порядке сотрудников и специалистов других организаций к аналитической и иной работе, связанной с деятельностью Комиссии;</w:t>
      </w:r>
    </w:p>
    <w:p w:rsidR="007048ED" w:rsidRDefault="007048ED" w:rsidP="007048ED">
      <w:pPr>
        <w:pStyle w:val="stylet3"/>
        <w:spacing w:before="0" w:beforeAutospacing="0" w:after="0" w:afterAutospacing="0" w:line="360" w:lineRule="auto"/>
        <w:jc w:val="both"/>
        <w:rPr>
          <w:sz w:val="28"/>
          <w:szCs w:val="28"/>
        </w:rPr>
      </w:pPr>
      <w:r>
        <w:rPr>
          <w:sz w:val="28"/>
          <w:szCs w:val="28"/>
        </w:rPr>
        <w:t xml:space="preserve">          излагать, в случае несогласия с решением Комиссии, в письменной форме особое мнение.</w:t>
      </w:r>
    </w:p>
    <w:p w:rsidR="007048ED" w:rsidRDefault="007048ED" w:rsidP="007048ED">
      <w:pPr>
        <w:pStyle w:val="stylet3"/>
        <w:spacing w:before="0" w:beforeAutospacing="0" w:after="0" w:afterAutospacing="0" w:line="360" w:lineRule="auto"/>
        <w:ind w:firstLine="709"/>
        <w:jc w:val="both"/>
        <w:rPr>
          <w:sz w:val="28"/>
          <w:szCs w:val="28"/>
        </w:rPr>
      </w:pPr>
      <w:r>
        <w:rPr>
          <w:sz w:val="28"/>
          <w:szCs w:val="28"/>
        </w:rPr>
        <w:t>Члены Комиссии обладают равными правами при подготовке и обсуждении рассматриваемых на заседании вопросов. Члены Комиссии не вправе делегировать свои полномочия другим лицам.</w:t>
      </w:r>
    </w:p>
    <w:p w:rsidR="007048ED" w:rsidRDefault="007048ED" w:rsidP="007048ED">
      <w:pPr>
        <w:pStyle w:val="stylet3"/>
        <w:spacing w:before="0" w:beforeAutospacing="0" w:after="0" w:afterAutospacing="0" w:line="360" w:lineRule="auto"/>
        <w:ind w:firstLine="709"/>
        <w:jc w:val="both"/>
        <w:rPr>
          <w:sz w:val="28"/>
          <w:szCs w:val="28"/>
        </w:rPr>
      </w:pPr>
      <w:r>
        <w:rPr>
          <w:sz w:val="28"/>
          <w:szCs w:val="28"/>
        </w:rPr>
        <w:t xml:space="preserve">3.9.Член Комиссии обязан: </w:t>
      </w:r>
    </w:p>
    <w:p w:rsidR="007048ED" w:rsidRDefault="007048ED" w:rsidP="007048ED">
      <w:pPr>
        <w:pStyle w:val="stylet3"/>
        <w:spacing w:before="0" w:beforeAutospacing="0" w:after="0" w:afterAutospacing="0" w:line="360" w:lineRule="auto"/>
        <w:jc w:val="both"/>
        <w:rPr>
          <w:sz w:val="28"/>
          <w:szCs w:val="28"/>
        </w:rPr>
      </w:pPr>
      <w:r>
        <w:rPr>
          <w:sz w:val="28"/>
          <w:szCs w:val="28"/>
        </w:rPr>
        <w:t xml:space="preserve">         организовывать подготовку вопросов, выносимых на рассмотрение Комиссии в соответствии с планом заседаний Комиссии, решениями Комиссии, председателя Комиссии или по предложениям членов Комиссии, утвержденным протокольным решением;</w:t>
      </w:r>
    </w:p>
    <w:p w:rsidR="007048ED" w:rsidRDefault="007048ED" w:rsidP="007048ED">
      <w:pPr>
        <w:pStyle w:val="stylet3"/>
        <w:spacing w:before="0" w:beforeAutospacing="0" w:after="0" w:afterAutospacing="0" w:line="360" w:lineRule="auto"/>
        <w:jc w:val="both"/>
        <w:rPr>
          <w:sz w:val="28"/>
          <w:szCs w:val="28"/>
        </w:rPr>
      </w:pPr>
      <w:r>
        <w:rPr>
          <w:sz w:val="28"/>
          <w:szCs w:val="28"/>
        </w:rPr>
        <w:t xml:space="preserve">          присутствовать при заседании Комиссии. В случае невозможности присутствия члена Комиссии на заседании он обязан не </w:t>
      </w:r>
      <w:proofErr w:type="gramStart"/>
      <w:r>
        <w:rPr>
          <w:sz w:val="28"/>
          <w:szCs w:val="28"/>
        </w:rPr>
        <w:t>позднее</w:t>
      </w:r>
      <w:proofErr w:type="gramEnd"/>
      <w:r>
        <w:rPr>
          <w:sz w:val="28"/>
          <w:szCs w:val="28"/>
        </w:rPr>
        <w:t xml:space="preserve"> чем за 1 день до даты проведения заседания известить об этом председателя Комиссии;</w:t>
      </w:r>
    </w:p>
    <w:p w:rsidR="007048ED" w:rsidRDefault="007048ED" w:rsidP="007048ED">
      <w:pPr>
        <w:pStyle w:val="stylet3"/>
        <w:spacing w:before="0" w:beforeAutospacing="0" w:after="0" w:afterAutospacing="0" w:line="360" w:lineRule="auto"/>
        <w:jc w:val="both"/>
        <w:rPr>
          <w:sz w:val="28"/>
          <w:szCs w:val="28"/>
        </w:rPr>
      </w:pPr>
      <w:r>
        <w:rPr>
          <w:sz w:val="28"/>
          <w:szCs w:val="28"/>
        </w:rPr>
        <w:lastRenderedPageBreak/>
        <w:t xml:space="preserve">         организовать в рамках своих должностных полномочий выполнение решений Комиссии.</w:t>
      </w:r>
    </w:p>
    <w:p w:rsidR="007048ED" w:rsidRDefault="007048ED" w:rsidP="007048ED">
      <w:pPr>
        <w:pStyle w:val="stylet3"/>
        <w:spacing w:before="0" w:beforeAutospacing="0" w:after="0" w:afterAutospacing="0" w:line="360" w:lineRule="auto"/>
        <w:ind w:firstLine="709"/>
        <w:jc w:val="both"/>
        <w:rPr>
          <w:sz w:val="28"/>
          <w:szCs w:val="28"/>
        </w:rPr>
      </w:pPr>
      <w:r>
        <w:rPr>
          <w:sz w:val="28"/>
          <w:szCs w:val="28"/>
        </w:rPr>
        <w:t xml:space="preserve">Члены Комиссии несут персональную ответственность за исполнение соответствующих поручений, содержащихся в решениях Комиссии.        </w:t>
      </w:r>
    </w:p>
    <w:p w:rsidR="007048ED" w:rsidRDefault="007048ED" w:rsidP="007048ED">
      <w:pPr>
        <w:pStyle w:val="ConsPlusNormal"/>
        <w:widowControl/>
        <w:spacing w:line="360" w:lineRule="auto"/>
        <w:ind w:firstLine="0"/>
        <w:jc w:val="center"/>
        <w:rPr>
          <w:rFonts w:ascii="Times New Roman" w:hAnsi="Times New Roman" w:cs="Times New Roman"/>
          <w:b/>
          <w:sz w:val="28"/>
          <w:szCs w:val="28"/>
        </w:rPr>
      </w:pPr>
      <w:r>
        <w:rPr>
          <w:rFonts w:ascii="Times New Roman" w:hAnsi="Times New Roman" w:cs="Times New Roman"/>
          <w:b/>
          <w:sz w:val="28"/>
          <w:szCs w:val="28"/>
        </w:rPr>
        <w:t>4.Обеспечение деятельности Комиссии</w:t>
      </w:r>
    </w:p>
    <w:p w:rsidR="007048ED" w:rsidRDefault="007048ED" w:rsidP="007048ED">
      <w:pPr>
        <w:spacing w:line="360" w:lineRule="auto"/>
        <w:contextualSpacing/>
        <w:rPr>
          <w:rFonts w:ascii="Times New Roman" w:hAnsi="Times New Roman"/>
          <w:sz w:val="28"/>
          <w:szCs w:val="28"/>
        </w:rPr>
      </w:pPr>
      <w:r>
        <w:rPr>
          <w:spacing w:val="-27"/>
          <w:sz w:val="28"/>
          <w:szCs w:val="28"/>
        </w:rPr>
        <w:t xml:space="preserve">                 </w:t>
      </w:r>
      <w:r>
        <w:rPr>
          <w:rFonts w:ascii="Times New Roman" w:hAnsi="Times New Roman"/>
          <w:spacing w:val="-27"/>
          <w:sz w:val="28"/>
          <w:szCs w:val="28"/>
        </w:rPr>
        <w:t>4.1.</w:t>
      </w:r>
      <w:r>
        <w:rPr>
          <w:rFonts w:ascii="Times New Roman" w:hAnsi="Times New Roman"/>
          <w:sz w:val="28"/>
          <w:szCs w:val="28"/>
        </w:rPr>
        <w:tab/>
      </w:r>
      <w:proofErr w:type="gramStart"/>
      <w:r>
        <w:rPr>
          <w:rFonts w:ascii="Times New Roman" w:hAnsi="Times New Roman"/>
          <w:spacing w:val="-10"/>
          <w:sz w:val="28"/>
          <w:szCs w:val="28"/>
        </w:rPr>
        <w:t xml:space="preserve">Организационно-техническое и финансовое обеспечение деятельности Комиссии </w:t>
      </w:r>
      <w:r>
        <w:rPr>
          <w:rFonts w:ascii="Times New Roman" w:hAnsi="Times New Roman"/>
          <w:sz w:val="28"/>
          <w:szCs w:val="28"/>
        </w:rPr>
        <w:t>осуществляет администрация городского поселения Новосемейкино муниципального района  Красноярский за счет средств местного бюджета.</w:t>
      </w:r>
      <w:proofErr w:type="gramEnd"/>
    </w:p>
    <w:p w:rsidR="007048ED" w:rsidRDefault="007048ED" w:rsidP="007048ED">
      <w:pPr>
        <w:spacing w:line="360" w:lineRule="auto"/>
        <w:contextualSpacing/>
        <w:rPr>
          <w:rFonts w:ascii="Times New Roman" w:hAnsi="Times New Roman"/>
          <w:sz w:val="28"/>
          <w:szCs w:val="28"/>
        </w:rPr>
      </w:pPr>
    </w:p>
    <w:p w:rsidR="007048ED" w:rsidRDefault="007048ED" w:rsidP="007048ED">
      <w:pPr>
        <w:spacing w:line="360" w:lineRule="auto"/>
        <w:contextualSpacing/>
        <w:rPr>
          <w:rFonts w:ascii="Times New Roman" w:hAnsi="Times New Roman"/>
          <w:sz w:val="28"/>
          <w:szCs w:val="28"/>
        </w:rPr>
      </w:pPr>
    </w:p>
    <w:p w:rsidR="007048ED" w:rsidRDefault="007048ED" w:rsidP="007048ED">
      <w:pPr>
        <w:spacing w:line="360" w:lineRule="auto"/>
        <w:contextualSpacing/>
        <w:rPr>
          <w:rFonts w:ascii="Times New Roman" w:hAnsi="Times New Roman"/>
          <w:sz w:val="28"/>
          <w:szCs w:val="28"/>
        </w:rPr>
      </w:pPr>
    </w:p>
    <w:p w:rsidR="007048ED" w:rsidRDefault="007048ED" w:rsidP="007048ED">
      <w:pPr>
        <w:spacing w:line="360" w:lineRule="auto"/>
        <w:contextualSpacing/>
        <w:rPr>
          <w:rFonts w:ascii="Times New Roman" w:hAnsi="Times New Roman"/>
          <w:sz w:val="28"/>
          <w:szCs w:val="28"/>
        </w:rPr>
      </w:pPr>
    </w:p>
    <w:p w:rsidR="007048ED" w:rsidRDefault="007048ED" w:rsidP="007048ED">
      <w:pPr>
        <w:spacing w:line="360" w:lineRule="auto"/>
        <w:contextualSpacing/>
        <w:rPr>
          <w:rFonts w:ascii="Times New Roman" w:hAnsi="Times New Roman"/>
          <w:sz w:val="28"/>
          <w:szCs w:val="28"/>
        </w:rPr>
      </w:pPr>
    </w:p>
    <w:p w:rsidR="007048ED" w:rsidRDefault="007048ED" w:rsidP="007048ED">
      <w:pPr>
        <w:spacing w:line="360" w:lineRule="auto"/>
        <w:contextualSpacing/>
        <w:rPr>
          <w:rFonts w:ascii="Times New Roman" w:hAnsi="Times New Roman"/>
          <w:sz w:val="28"/>
          <w:szCs w:val="28"/>
        </w:rPr>
      </w:pPr>
    </w:p>
    <w:p w:rsidR="007048ED" w:rsidRDefault="007048ED" w:rsidP="007048ED">
      <w:pPr>
        <w:spacing w:line="360" w:lineRule="auto"/>
        <w:contextualSpacing/>
        <w:rPr>
          <w:rFonts w:ascii="Times New Roman" w:hAnsi="Times New Roman"/>
          <w:sz w:val="28"/>
          <w:szCs w:val="28"/>
        </w:rPr>
      </w:pPr>
    </w:p>
    <w:p w:rsidR="007048ED" w:rsidRDefault="007048ED" w:rsidP="007048ED">
      <w:pPr>
        <w:spacing w:line="360" w:lineRule="auto"/>
        <w:contextualSpacing/>
        <w:rPr>
          <w:rFonts w:ascii="Times New Roman" w:hAnsi="Times New Roman"/>
          <w:sz w:val="28"/>
          <w:szCs w:val="28"/>
        </w:rPr>
      </w:pPr>
    </w:p>
    <w:p w:rsidR="007048ED" w:rsidRDefault="007048ED" w:rsidP="007048ED">
      <w:pPr>
        <w:spacing w:line="360" w:lineRule="auto"/>
        <w:contextualSpacing/>
        <w:rPr>
          <w:rFonts w:ascii="Times New Roman" w:hAnsi="Times New Roman"/>
          <w:sz w:val="28"/>
          <w:szCs w:val="28"/>
        </w:rPr>
      </w:pPr>
    </w:p>
    <w:p w:rsidR="007048ED" w:rsidRDefault="007048ED" w:rsidP="007048ED">
      <w:pPr>
        <w:spacing w:line="360" w:lineRule="auto"/>
        <w:contextualSpacing/>
        <w:rPr>
          <w:rFonts w:ascii="Times New Roman" w:hAnsi="Times New Roman"/>
          <w:sz w:val="28"/>
          <w:szCs w:val="28"/>
        </w:rPr>
      </w:pPr>
    </w:p>
    <w:p w:rsidR="007048ED" w:rsidRDefault="007048ED" w:rsidP="007048ED">
      <w:pPr>
        <w:spacing w:line="360" w:lineRule="auto"/>
        <w:contextualSpacing/>
        <w:rPr>
          <w:rFonts w:ascii="Times New Roman" w:hAnsi="Times New Roman"/>
          <w:sz w:val="28"/>
          <w:szCs w:val="28"/>
        </w:rPr>
      </w:pPr>
    </w:p>
    <w:p w:rsidR="007048ED" w:rsidRDefault="007048ED" w:rsidP="007048ED">
      <w:pPr>
        <w:spacing w:line="360" w:lineRule="auto"/>
        <w:contextualSpacing/>
        <w:rPr>
          <w:rFonts w:ascii="Times New Roman" w:hAnsi="Times New Roman"/>
          <w:sz w:val="28"/>
          <w:szCs w:val="28"/>
        </w:rPr>
      </w:pPr>
    </w:p>
    <w:p w:rsidR="007048ED" w:rsidRDefault="007048ED" w:rsidP="007048ED">
      <w:pPr>
        <w:spacing w:line="360" w:lineRule="auto"/>
        <w:contextualSpacing/>
        <w:rPr>
          <w:rFonts w:ascii="Times New Roman" w:hAnsi="Times New Roman"/>
          <w:sz w:val="28"/>
          <w:szCs w:val="28"/>
        </w:rPr>
      </w:pPr>
    </w:p>
    <w:p w:rsidR="00F113C3" w:rsidRDefault="00F113C3"/>
    <w:sectPr w:rsidR="00F113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048ED"/>
    <w:rsid w:val="007048ED"/>
    <w:rsid w:val="00F113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9">
    <w:name w:val="heading 9"/>
    <w:basedOn w:val="a"/>
    <w:next w:val="a"/>
    <w:link w:val="90"/>
    <w:unhideWhenUsed/>
    <w:qFormat/>
    <w:rsid w:val="007048ED"/>
    <w:pPr>
      <w:keepNext/>
      <w:spacing w:before="120" w:after="0" w:line="240" w:lineRule="auto"/>
      <w:jc w:val="center"/>
      <w:outlineLvl w:val="8"/>
    </w:pPr>
    <w:rPr>
      <w:rFonts w:ascii="Times New Roman" w:eastAsia="Times New Roman" w:hAnsi="Times New Roman" w:cs="Times New Roman"/>
      <w:b/>
      <w:noProof/>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7048ED"/>
    <w:rPr>
      <w:rFonts w:ascii="Times New Roman" w:eastAsia="Times New Roman" w:hAnsi="Times New Roman" w:cs="Times New Roman"/>
      <w:b/>
      <w:noProof/>
      <w:sz w:val="32"/>
      <w:szCs w:val="20"/>
    </w:rPr>
  </w:style>
  <w:style w:type="paragraph" w:customStyle="1" w:styleId="a3">
    <w:name w:val="Адресат (кому)"/>
    <w:basedOn w:val="a"/>
    <w:rsid w:val="007048ED"/>
    <w:pPr>
      <w:suppressAutoHyphens/>
      <w:spacing w:after="0" w:line="240" w:lineRule="auto"/>
    </w:pPr>
    <w:rPr>
      <w:rFonts w:ascii="Times New Roman" w:eastAsia="Times New Roman" w:hAnsi="Times New Roman" w:cs="Times New Roman"/>
      <w:b/>
      <w:i/>
      <w:sz w:val="28"/>
      <w:szCs w:val="20"/>
    </w:rPr>
  </w:style>
  <w:style w:type="paragraph" w:customStyle="1" w:styleId="ConsPlusNormal">
    <w:name w:val="ConsPlusNormal"/>
    <w:rsid w:val="007048E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7048ED"/>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stylet1">
    <w:name w:val="stylet1"/>
    <w:basedOn w:val="a"/>
    <w:rsid w:val="007048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t3">
    <w:name w:val="stylet3"/>
    <w:basedOn w:val="a"/>
    <w:rsid w:val="007048E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qFormat/>
    <w:rsid w:val="007048E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2260</Words>
  <Characters>12882</Characters>
  <Application>Microsoft Office Word</Application>
  <DocSecurity>0</DocSecurity>
  <Lines>107</Lines>
  <Paragraphs>30</Paragraphs>
  <ScaleCrop>false</ScaleCrop>
  <Company/>
  <LinksUpToDate>false</LinksUpToDate>
  <CharactersWithSpaces>15112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7777</dc:creator>
  <cp:keywords/>
  <dc:description/>
  <cp:lastModifiedBy>7777</cp:lastModifiedBy>
  <cp:revision>2</cp:revision>
  <dcterms:created xsi:type="dcterms:W3CDTF">2013-07-31T12:19:00Z</dcterms:created>
  <dcterms:modified xsi:type="dcterms:W3CDTF">2013-07-31T12:19:00Z</dcterms:modified>
</cp:coreProperties>
</file>